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DD" w:rsidRDefault="002A47A1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ownloads\0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3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CE" w:rsidRDefault="000A7BCE"/>
    <w:p w:rsidR="000A7BCE" w:rsidRDefault="000A7BCE"/>
    <w:p w:rsidR="000A7BCE" w:rsidRDefault="000A7BCE"/>
    <w:p w:rsidR="000A7BCE" w:rsidRDefault="000A7BCE"/>
    <w:p w:rsidR="000A7BCE" w:rsidRDefault="000A7BCE"/>
    <w:p w:rsidR="000A7BCE" w:rsidRDefault="000A7BCE" w:rsidP="000A7BCE">
      <w:pPr>
        <w:pStyle w:val="a5"/>
        <w:numPr>
          <w:ilvl w:val="0"/>
          <w:numId w:val="8"/>
        </w:numPr>
        <w:shd w:val="clear" w:color="auto" w:fill="auto"/>
        <w:spacing w:before="0" w:after="0" w:line="210" w:lineRule="exact"/>
        <w:jc w:val="center"/>
        <w:rPr>
          <w:sz w:val="28"/>
        </w:rPr>
      </w:pPr>
      <w:r>
        <w:rPr>
          <w:sz w:val="28"/>
        </w:rPr>
        <w:t xml:space="preserve">Планируемые результаты освоения учебного предмета </w:t>
      </w:r>
    </w:p>
    <w:p w:rsidR="000A7BCE" w:rsidRDefault="000A7BCE" w:rsidP="000A7BCE">
      <w:pPr>
        <w:pStyle w:val="a5"/>
        <w:shd w:val="clear" w:color="auto" w:fill="auto"/>
        <w:spacing w:before="0" w:after="0" w:line="210" w:lineRule="exact"/>
        <w:ind w:left="20"/>
        <w:jc w:val="center"/>
        <w:rPr>
          <w:sz w:val="28"/>
        </w:rPr>
      </w:pPr>
    </w:p>
    <w:p w:rsidR="000A7BCE" w:rsidRPr="001A276D" w:rsidRDefault="000A7BCE" w:rsidP="000A7BCE">
      <w:pPr>
        <w:pStyle w:val="a5"/>
        <w:shd w:val="clear" w:color="auto" w:fill="auto"/>
        <w:spacing w:before="0" w:after="0" w:line="210" w:lineRule="exact"/>
        <w:ind w:left="20"/>
        <w:rPr>
          <w:sz w:val="28"/>
          <w:szCs w:val="20"/>
        </w:rPr>
      </w:pPr>
      <w:r>
        <w:rPr>
          <w:sz w:val="28"/>
        </w:rPr>
        <w:t xml:space="preserve">  </w:t>
      </w:r>
      <w:r w:rsidRPr="001A276D">
        <w:rPr>
          <w:color w:val="000000"/>
          <w:sz w:val="28"/>
          <w:szCs w:val="20"/>
        </w:rPr>
        <w:t>Личностные результаты</w:t>
      </w:r>
      <w:r>
        <w:rPr>
          <w:color w:val="000000"/>
          <w:sz w:val="28"/>
          <w:szCs w:val="20"/>
        </w:rPr>
        <w:t>:</w:t>
      </w:r>
    </w:p>
    <w:p w:rsidR="000A7BCE" w:rsidRPr="009579C8" w:rsidRDefault="000A7BCE" w:rsidP="000A7BCE">
      <w:pPr>
        <w:pStyle w:val="31"/>
        <w:numPr>
          <w:ilvl w:val="0"/>
          <w:numId w:val="1"/>
        </w:numPr>
        <w:shd w:val="clear" w:color="auto" w:fill="auto"/>
        <w:tabs>
          <w:tab w:val="left" w:pos="657"/>
        </w:tabs>
        <w:spacing w:before="0" w:line="292" w:lineRule="exact"/>
        <w:ind w:left="40" w:right="6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Формирование основ российской гражданской идентичности, чувства гордости за свою Родину, российский народ и историю России; осознание своей этнической и национальной при</w:t>
      </w:r>
      <w:r w:rsidRPr="009579C8">
        <w:rPr>
          <w:rStyle w:val="3"/>
          <w:color w:val="000000"/>
          <w:sz w:val="28"/>
          <w:szCs w:val="20"/>
        </w:rPr>
        <w:softHyphen/>
        <w:t>надлежности, ценности многонационального российского общества; становление гуманистиче</w:t>
      </w:r>
      <w:r w:rsidRPr="009579C8">
        <w:rPr>
          <w:rStyle w:val="3"/>
          <w:color w:val="000000"/>
          <w:sz w:val="28"/>
          <w:szCs w:val="20"/>
        </w:rPr>
        <w:softHyphen/>
        <w:t>ских и демократических ценностных ориентаций.</w:t>
      </w:r>
    </w:p>
    <w:p w:rsidR="000A7BCE" w:rsidRPr="009579C8" w:rsidRDefault="000A7BCE" w:rsidP="000A7BCE">
      <w:pPr>
        <w:pStyle w:val="31"/>
        <w:numPr>
          <w:ilvl w:val="0"/>
          <w:numId w:val="1"/>
        </w:numPr>
        <w:shd w:val="clear" w:color="auto" w:fill="auto"/>
        <w:tabs>
          <w:tab w:val="left" w:pos="657"/>
        </w:tabs>
        <w:spacing w:before="0" w:line="292" w:lineRule="exact"/>
        <w:ind w:left="40" w:right="6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Формирование уважительного отношения к иному мнению, истории и культуре других народов.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Овладение начальными навыками адаптации в динамично изменяющемся и развивающем</w:t>
      </w:r>
      <w:r w:rsidRPr="009579C8">
        <w:rPr>
          <w:rStyle w:val="30"/>
          <w:color w:val="000000"/>
          <w:sz w:val="28"/>
          <w:szCs w:val="20"/>
        </w:rPr>
        <w:softHyphen/>
        <w:t>ся мире.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Принятие и освоение социальной роли обучающегося, развитие мотивов учебной деятель</w:t>
      </w:r>
      <w:r w:rsidRPr="009579C8">
        <w:rPr>
          <w:rStyle w:val="30"/>
          <w:color w:val="000000"/>
          <w:sz w:val="28"/>
          <w:szCs w:val="20"/>
        </w:rPr>
        <w:softHyphen/>
        <w:t>ности и формирование личностного смысла учения.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Развитие самостоятельности и личной ответственности за свои поступки, в том числе в ин</w:t>
      </w:r>
      <w:r w:rsidRPr="009579C8">
        <w:rPr>
          <w:rStyle w:val="30"/>
          <w:color w:val="000000"/>
          <w:sz w:val="28"/>
          <w:szCs w:val="20"/>
        </w:rPr>
        <w:softHyphen/>
        <w:t>формационной деятельности, на основе представлений о нравственных нормах, социальной справедливости и свободе.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Формирование эстетических потребностей, ценностей и чувств.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Развитие этических чувств, доброжелательности и эмоционально-нравственной отзывчиво</w:t>
      </w:r>
      <w:r w:rsidRPr="009579C8">
        <w:rPr>
          <w:rStyle w:val="30"/>
          <w:color w:val="000000"/>
          <w:sz w:val="28"/>
          <w:szCs w:val="20"/>
        </w:rPr>
        <w:softHyphen/>
        <w:t>сти, понимания и сопереживания чувствам других людей.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 xml:space="preserve">Развитие навыков сотрудничества </w:t>
      </w:r>
      <w:proofErr w:type="gramStart"/>
      <w:r w:rsidRPr="009579C8">
        <w:rPr>
          <w:rStyle w:val="30"/>
          <w:color w:val="000000"/>
          <w:sz w:val="28"/>
          <w:szCs w:val="20"/>
        </w:rPr>
        <w:t>со</w:t>
      </w:r>
      <w:proofErr w:type="gramEnd"/>
      <w:r w:rsidRPr="009579C8">
        <w:rPr>
          <w:rStyle w:val="30"/>
          <w:color w:val="000000"/>
          <w:sz w:val="28"/>
          <w:szCs w:val="20"/>
        </w:rPr>
        <w:t xml:space="preserve"> взрослыми и сверстниками в разных социальных си</w:t>
      </w:r>
      <w:r w:rsidRPr="009579C8">
        <w:rPr>
          <w:rStyle w:val="30"/>
          <w:color w:val="000000"/>
          <w:sz w:val="28"/>
          <w:szCs w:val="20"/>
        </w:rPr>
        <w:softHyphen/>
        <w:t>туациях, умения не создавать конфликтов и находить выходы из спорных ситуаций.</w:t>
      </w:r>
    </w:p>
    <w:p w:rsidR="000A7BCE" w:rsidRPr="009579C8" w:rsidRDefault="000A7BCE" w:rsidP="000A7BCE">
      <w:pPr>
        <w:pStyle w:val="31"/>
        <w:numPr>
          <w:ilvl w:val="0"/>
          <w:numId w:val="2"/>
        </w:numPr>
        <w:shd w:val="clear" w:color="auto" w:fill="auto"/>
        <w:tabs>
          <w:tab w:val="left" w:pos="633"/>
        </w:tabs>
        <w:spacing w:before="0" w:after="122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Формирование установки на безопасный, здоровый образ жизни; наличие мотивации к творческому труду, работе на результат, бережному отношению к материальным и духовным ценностям.</w:t>
      </w:r>
    </w:p>
    <w:p w:rsidR="000A7BCE" w:rsidRPr="00B37A4A" w:rsidRDefault="000A7BCE" w:rsidP="000A7BCE">
      <w:pPr>
        <w:pStyle w:val="a5"/>
        <w:shd w:val="clear" w:color="auto" w:fill="auto"/>
        <w:spacing w:before="0" w:after="0" w:line="210" w:lineRule="exact"/>
        <w:ind w:right="200"/>
        <w:rPr>
          <w:sz w:val="28"/>
          <w:szCs w:val="20"/>
        </w:rPr>
      </w:pPr>
      <w:proofErr w:type="spellStart"/>
      <w:r w:rsidRPr="00B37A4A">
        <w:rPr>
          <w:color w:val="000000"/>
          <w:sz w:val="28"/>
          <w:szCs w:val="20"/>
        </w:rPr>
        <w:t>Метапредметные</w:t>
      </w:r>
      <w:proofErr w:type="spellEnd"/>
      <w:r w:rsidRPr="00B37A4A">
        <w:rPr>
          <w:color w:val="000000"/>
          <w:sz w:val="28"/>
          <w:szCs w:val="20"/>
        </w:rPr>
        <w:t xml:space="preserve"> результаты</w:t>
      </w:r>
      <w:r>
        <w:rPr>
          <w:color w:val="000000"/>
          <w:sz w:val="28"/>
          <w:szCs w:val="20"/>
        </w:rPr>
        <w:t>.</w:t>
      </w:r>
    </w:p>
    <w:p w:rsidR="000A7BCE" w:rsidRPr="00B37A4A" w:rsidRDefault="000A7BCE" w:rsidP="000A7BCE">
      <w:pPr>
        <w:pStyle w:val="51"/>
        <w:shd w:val="clear" w:color="auto" w:fill="auto"/>
        <w:spacing w:before="0" w:line="288" w:lineRule="exact"/>
        <w:ind w:left="20"/>
        <w:rPr>
          <w:i w:val="0"/>
          <w:sz w:val="28"/>
          <w:szCs w:val="20"/>
        </w:rPr>
      </w:pPr>
      <w:r w:rsidRPr="00B37A4A">
        <w:rPr>
          <w:rStyle w:val="5"/>
          <w:color w:val="000000"/>
          <w:sz w:val="28"/>
          <w:szCs w:val="20"/>
        </w:rPr>
        <w:t>Регулятивные:</w:t>
      </w:r>
    </w:p>
    <w:p w:rsidR="000A7BCE" w:rsidRPr="009579C8" w:rsidRDefault="000A7BCE" w:rsidP="000A7BCE">
      <w:pPr>
        <w:pStyle w:val="31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Определять цель учебной деятельности: при работе с компасом, термометром, при работе с атласом-определителем; при определении невидимых нитей.</w:t>
      </w:r>
    </w:p>
    <w:p w:rsidR="000A7BCE" w:rsidRPr="009579C8" w:rsidRDefault="000A7BCE" w:rsidP="000A7BCE">
      <w:pPr>
        <w:pStyle w:val="31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Составлять план (алгоритм) решения учебной задачи совместно с учителем и одноклассни</w:t>
      </w:r>
      <w:r w:rsidRPr="009579C8">
        <w:rPr>
          <w:rStyle w:val="30"/>
          <w:color w:val="000000"/>
          <w:sz w:val="28"/>
          <w:szCs w:val="20"/>
        </w:rPr>
        <w:softHyphen/>
        <w:t>ками при работе с компасом, с атласом-определителем; при определении невидимых нитей.</w:t>
      </w:r>
    </w:p>
    <w:p w:rsidR="000A7BCE" w:rsidRPr="009579C8" w:rsidRDefault="000A7BCE" w:rsidP="000A7BCE">
      <w:pPr>
        <w:pStyle w:val="31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Контролировать способ (алгоритм) решения и результат учебной задачи по ранее состав</w:t>
      </w:r>
      <w:r w:rsidRPr="009579C8">
        <w:rPr>
          <w:rStyle w:val="30"/>
          <w:color w:val="000000"/>
          <w:sz w:val="28"/>
          <w:szCs w:val="20"/>
        </w:rPr>
        <w:softHyphen/>
        <w:t>ленному плану при работе с компасом, термометром; при работе с атласом-определителем; при определении невидимых нитей.</w:t>
      </w:r>
    </w:p>
    <w:p w:rsidR="000A7BCE" w:rsidRPr="009579C8" w:rsidRDefault="000A7BCE" w:rsidP="000A7BCE">
      <w:pPr>
        <w:pStyle w:val="31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Сравнивать свои ответы с тем, что изображено на фотографиях учебника (с образцом).</w:t>
      </w:r>
    </w:p>
    <w:p w:rsidR="000A7BCE" w:rsidRPr="009579C8" w:rsidRDefault="000A7BCE" w:rsidP="000A7BCE">
      <w:pPr>
        <w:pStyle w:val="31"/>
        <w:numPr>
          <w:ilvl w:val="0"/>
          <w:numId w:val="3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Самоконтроль во время прогулки (экскурсии) в парке, лесу.</w:t>
      </w:r>
    </w:p>
    <w:p w:rsidR="000A7BCE" w:rsidRPr="00B37A4A" w:rsidRDefault="000A7BCE" w:rsidP="000A7BCE">
      <w:pPr>
        <w:pStyle w:val="51"/>
        <w:shd w:val="clear" w:color="auto" w:fill="auto"/>
        <w:spacing w:before="0" w:line="288" w:lineRule="exact"/>
        <w:ind w:left="20"/>
        <w:rPr>
          <w:i w:val="0"/>
          <w:sz w:val="28"/>
          <w:szCs w:val="20"/>
        </w:rPr>
      </w:pPr>
      <w:r w:rsidRPr="00B37A4A">
        <w:rPr>
          <w:rStyle w:val="5"/>
          <w:color w:val="000000"/>
          <w:sz w:val="28"/>
          <w:szCs w:val="20"/>
        </w:rPr>
        <w:t>Познавательные: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Умение ориентироваться в учебнике, поиск и выделение необходимой информации.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Сравнивать, как менялись предметы домашнего обихода, как развивалось производство.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Сравнивать рисунок и план местности; различать наиболее распространённые виды пла</w:t>
      </w:r>
      <w:r w:rsidRPr="009579C8">
        <w:rPr>
          <w:rStyle w:val="30"/>
          <w:color w:val="000000"/>
          <w:sz w:val="28"/>
          <w:szCs w:val="20"/>
        </w:rPr>
        <w:softHyphen/>
        <w:t>нов; извлекать информацию из туристических планов.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Сравнивать политическую карту мира с физической картой; соотносить название страны с названием языка и, наоборот, название языка с названием страны; находить в справочной лите</w:t>
      </w:r>
      <w:r w:rsidRPr="009579C8">
        <w:rPr>
          <w:rStyle w:val="30"/>
          <w:color w:val="000000"/>
          <w:sz w:val="28"/>
          <w:szCs w:val="20"/>
        </w:rPr>
        <w:softHyphen/>
        <w:t>ратуре информацию о народах мира, о составе населения страны и об особенностях её культуры.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 xml:space="preserve">Различать природные объекты и созданные человеком предметы, объекты живой </w:t>
      </w:r>
      <w:r w:rsidRPr="009579C8">
        <w:rPr>
          <w:rStyle w:val="30"/>
          <w:color w:val="000000"/>
          <w:sz w:val="28"/>
          <w:szCs w:val="20"/>
        </w:rPr>
        <w:lastRenderedPageBreak/>
        <w:t>и нежи</w:t>
      </w:r>
      <w:r w:rsidRPr="009579C8">
        <w:rPr>
          <w:rStyle w:val="30"/>
          <w:color w:val="000000"/>
          <w:sz w:val="28"/>
          <w:szCs w:val="20"/>
        </w:rPr>
        <w:softHyphen/>
        <w:t>вой природы, твёрдые тела, жидкости и газы; характеризовать отличительные свойства природ</w:t>
      </w:r>
      <w:r w:rsidRPr="009579C8">
        <w:rPr>
          <w:rStyle w:val="30"/>
          <w:color w:val="000000"/>
          <w:sz w:val="28"/>
          <w:szCs w:val="20"/>
        </w:rPr>
        <w:softHyphen/>
        <w:t>ных объектов, группировать по их отличительным признакам, приводить примеры веществ, опи</w:t>
      </w:r>
      <w:r w:rsidRPr="009579C8">
        <w:rPr>
          <w:rStyle w:val="30"/>
          <w:color w:val="000000"/>
          <w:sz w:val="28"/>
          <w:szCs w:val="20"/>
        </w:rPr>
        <w:softHyphen/>
        <w:t>сывать их, ставить опыты.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Извлекать из различных источников информацию о планетах Солнечной системы, готовить доклады и обсуждать полученные сведения; моделировать строение Солнечной системы; анали</w:t>
      </w:r>
      <w:r w:rsidRPr="009579C8">
        <w:rPr>
          <w:rStyle w:val="30"/>
          <w:color w:val="000000"/>
          <w:sz w:val="28"/>
          <w:szCs w:val="20"/>
        </w:rPr>
        <w:softHyphen/>
        <w:t>зировать иллюстрации учебника.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Обнаруживать взаимосвязи в лесном сообществе; составлять цепи питания, характерные для лесного сообщества, моделировать их освоенными способами.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Извлекать необходимую информацию из текстов.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Устанавливать причинно-следственные связи.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Подводить под понятие.</w:t>
      </w:r>
    </w:p>
    <w:p w:rsidR="000A7BCE" w:rsidRPr="009579C8" w:rsidRDefault="000A7BCE" w:rsidP="000A7BCE">
      <w:pPr>
        <w:pStyle w:val="31"/>
        <w:numPr>
          <w:ilvl w:val="0"/>
          <w:numId w:val="4"/>
        </w:numPr>
        <w:shd w:val="clear" w:color="auto" w:fill="auto"/>
        <w:tabs>
          <w:tab w:val="left" w:pos="633"/>
        </w:tabs>
        <w:spacing w:before="0" w:line="288" w:lineRule="exact"/>
        <w:ind w:left="20"/>
        <w:rPr>
          <w:sz w:val="28"/>
          <w:szCs w:val="20"/>
        </w:rPr>
      </w:pPr>
      <w:r w:rsidRPr="009579C8">
        <w:rPr>
          <w:rStyle w:val="30"/>
          <w:color w:val="000000"/>
          <w:sz w:val="28"/>
          <w:szCs w:val="20"/>
        </w:rPr>
        <w:t>Моделировать и преобразовывать модели.</w:t>
      </w:r>
    </w:p>
    <w:p w:rsidR="000A7BCE" w:rsidRPr="009579C8" w:rsidRDefault="000A7BCE" w:rsidP="000A7BCE">
      <w:pPr>
        <w:pStyle w:val="31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Находить необходимую информацию на вопросы рубрики «Подумаем!».</w:t>
      </w:r>
    </w:p>
    <w:p w:rsidR="000A7BCE" w:rsidRPr="009579C8" w:rsidRDefault="000A7BCE" w:rsidP="000A7BCE">
      <w:pPr>
        <w:pStyle w:val="31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Подводить итоги урока по вопросам рубрики «Проверим себя».</w:t>
      </w:r>
    </w:p>
    <w:p w:rsidR="000A7BCE" w:rsidRPr="009579C8" w:rsidRDefault="000A7BCE" w:rsidP="000A7BCE">
      <w:pPr>
        <w:pStyle w:val="31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Осваивать технологию поиска информации (находят информацию в атласе-определителе).</w:t>
      </w:r>
    </w:p>
    <w:p w:rsidR="000A7BCE" w:rsidRPr="009579C8" w:rsidRDefault="000A7BCE" w:rsidP="000A7BCE">
      <w:pPr>
        <w:pStyle w:val="31"/>
        <w:numPr>
          <w:ilvl w:val="0"/>
          <w:numId w:val="5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Строить логическую цепь рассуждений, доказательство и другие.</w:t>
      </w:r>
    </w:p>
    <w:p w:rsidR="000A7BCE" w:rsidRPr="00B37A4A" w:rsidRDefault="000A7BCE" w:rsidP="000A7BCE">
      <w:pPr>
        <w:pStyle w:val="51"/>
        <w:shd w:val="clear" w:color="auto" w:fill="auto"/>
        <w:spacing w:before="0" w:line="295" w:lineRule="exact"/>
        <w:ind w:left="40" w:firstLine="340"/>
        <w:rPr>
          <w:i w:val="0"/>
          <w:sz w:val="28"/>
          <w:szCs w:val="20"/>
        </w:rPr>
      </w:pPr>
      <w:r>
        <w:rPr>
          <w:rStyle w:val="53"/>
          <w:color w:val="000000"/>
          <w:sz w:val="28"/>
          <w:szCs w:val="20"/>
        </w:rPr>
        <w:t>Коммун</w:t>
      </w:r>
      <w:r w:rsidRPr="00B37A4A">
        <w:rPr>
          <w:rStyle w:val="53"/>
          <w:color w:val="000000"/>
          <w:sz w:val="28"/>
          <w:szCs w:val="20"/>
        </w:rPr>
        <w:t>икативные: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95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Выражение своих мыслей с достаточной полнотой и точностью.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95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Аргументация своего мнения и позиции.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95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Распределение операции между собой в группе.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Умение отвечать «компетентно» на поставленные вопросы.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Участие в диалоге, умение слушать и понимать других, высказывать свою точку зрения.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Оформление своих мыслей в устной речи (составляют рассказ по картинкам).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Формирование и аргументация своего мнения при наблюдении за живой природой.</w:t>
      </w:r>
    </w:p>
    <w:p w:rsidR="000A7BCE" w:rsidRPr="009579C8" w:rsidRDefault="000A7BCE" w:rsidP="000A7BCE">
      <w:pPr>
        <w:pStyle w:val="31"/>
        <w:numPr>
          <w:ilvl w:val="0"/>
          <w:numId w:val="6"/>
        </w:numPr>
        <w:shd w:val="clear" w:color="auto" w:fill="auto"/>
        <w:tabs>
          <w:tab w:val="left" w:pos="621"/>
        </w:tabs>
        <w:spacing w:before="0" w:line="288" w:lineRule="exact"/>
        <w:ind w:left="4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Умение договариваться об условиях игры.</w:t>
      </w:r>
    </w:p>
    <w:p w:rsidR="000A7BCE" w:rsidRPr="00B37A4A" w:rsidRDefault="000A7BCE" w:rsidP="000A7BCE">
      <w:pPr>
        <w:pStyle w:val="a5"/>
        <w:shd w:val="clear" w:color="auto" w:fill="auto"/>
        <w:spacing w:before="0" w:after="3" w:line="210" w:lineRule="exact"/>
        <w:ind w:right="220"/>
        <w:rPr>
          <w:b w:val="0"/>
          <w:sz w:val="28"/>
          <w:szCs w:val="20"/>
        </w:rPr>
      </w:pPr>
      <w:r w:rsidRPr="00A468FF">
        <w:rPr>
          <w:rStyle w:val="1"/>
          <w:sz w:val="28"/>
          <w:szCs w:val="20"/>
        </w:rPr>
        <w:t>Предметные результаты</w:t>
      </w:r>
      <w:r>
        <w:rPr>
          <w:rStyle w:val="1"/>
          <w:sz w:val="28"/>
          <w:szCs w:val="20"/>
        </w:rPr>
        <w:t>:</w:t>
      </w:r>
    </w:p>
    <w:p w:rsidR="000A7BCE" w:rsidRPr="009579C8" w:rsidRDefault="000A7BCE" w:rsidP="000A7BCE">
      <w:pPr>
        <w:pStyle w:val="31"/>
        <w:numPr>
          <w:ilvl w:val="0"/>
          <w:numId w:val="7"/>
        </w:numPr>
        <w:shd w:val="clear" w:color="auto" w:fill="auto"/>
        <w:tabs>
          <w:tab w:val="left" w:pos="621"/>
        </w:tabs>
        <w:spacing w:before="0" w:line="288" w:lineRule="exact"/>
        <w:ind w:left="40" w:right="6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Понимание особой роли России в мировой истории; воспитание чувства гордости за наци</w:t>
      </w:r>
      <w:r w:rsidRPr="009579C8">
        <w:rPr>
          <w:rStyle w:val="3"/>
          <w:color w:val="000000"/>
          <w:sz w:val="28"/>
          <w:szCs w:val="20"/>
        </w:rPr>
        <w:softHyphen/>
        <w:t>ональные свершения, открытия, победы.</w:t>
      </w:r>
    </w:p>
    <w:p w:rsidR="000A7BCE" w:rsidRPr="009579C8" w:rsidRDefault="000A7BCE" w:rsidP="000A7BCE">
      <w:pPr>
        <w:pStyle w:val="31"/>
        <w:numPr>
          <w:ilvl w:val="0"/>
          <w:numId w:val="7"/>
        </w:numPr>
        <w:shd w:val="clear" w:color="auto" w:fill="auto"/>
        <w:tabs>
          <w:tab w:val="left" w:pos="621"/>
        </w:tabs>
        <w:spacing w:before="0" w:line="288" w:lineRule="exact"/>
        <w:ind w:left="40" w:right="6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Уважительное отношение к России, родному краю, своей семье, истории, культуре, приро</w:t>
      </w:r>
      <w:r w:rsidRPr="009579C8">
        <w:rPr>
          <w:rStyle w:val="3"/>
          <w:color w:val="000000"/>
          <w:sz w:val="28"/>
          <w:szCs w:val="20"/>
        </w:rPr>
        <w:softHyphen/>
        <w:t>де нашей страны, её современной жизни.</w:t>
      </w:r>
    </w:p>
    <w:p w:rsidR="000A7BCE" w:rsidRPr="009579C8" w:rsidRDefault="000A7BCE" w:rsidP="000A7BCE">
      <w:pPr>
        <w:pStyle w:val="31"/>
        <w:numPr>
          <w:ilvl w:val="0"/>
          <w:numId w:val="7"/>
        </w:numPr>
        <w:shd w:val="clear" w:color="auto" w:fill="auto"/>
        <w:tabs>
          <w:tab w:val="left" w:pos="621"/>
        </w:tabs>
        <w:spacing w:before="0" w:line="288" w:lineRule="exact"/>
        <w:ind w:left="40" w:right="6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 xml:space="preserve">Осознание целостности окружающего мира;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579C8">
        <w:rPr>
          <w:rStyle w:val="3"/>
          <w:color w:val="000000"/>
          <w:sz w:val="28"/>
          <w:szCs w:val="20"/>
        </w:rPr>
        <w:t>здоровьесбере</w:t>
      </w:r>
      <w:r w:rsidRPr="009579C8">
        <w:rPr>
          <w:rStyle w:val="3"/>
          <w:color w:val="000000"/>
          <w:sz w:val="28"/>
          <w:szCs w:val="20"/>
        </w:rPr>
        <w:softHyphen/>
        <w:t>гающего</w:t>
      </w:r>
      <w:proofErr w:type="spellEnd"/>
      <w:r w:rsidRPr="009579C8">
        <w:rPr>
          <w:rStyle w:val="3"/>
          <w:color w:val="000000"/>
          <w:sz w:val="28"/>
          <w:szCs w:val="20"/>
        </w:rPr>
        <w:t xml:space="preserve"> поведения в природной и социальной среде.</w:t>
      </w:r>
    </w:p>
    <w:p w:rsidR="000A7BCE" w:rsidRPr="009579C8" w:rsidRDefault="000A7BCE" w:rsidP="000A7BCE">
      <w:pPr>
        <w:pStyle w:val="31"/>
        <w:numPr>
          <w:ilvl w:val="0"/>
          <w:numId w:val="7"/>
        </w:numPr>
        <w:shd w:val="clear" w:color="auto" w:fill="auto"/>
        <w:tabs>
          <w:tab w:val="left" w:pos="621"/>
        </w:tabs>
        <w:spacing w:before="0" w:line="288" w:lineRule="exact"/>
        <w:ind w:left="40" w:right="60" w:firstLine="3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Освоение доступных способов изучения природы и общества (наблюдение, запись, изме</w:t>
      </w:r>
      <w:r w:rsidRPr="009579C8">
        <w:rPr>
          <w:rStyle w:val="3"/>
          <w:color w:val="000000"/>
          <w:sz w:val="28"/>
          <w:szCs w:val="20"/>
        </w:rPr>
        <w:softHyphen/>
        <w:t>рение, опыт, сравнение, классификация и другое, с получением информации из семейных архи</w:t>
      </w:r>
      <w:r w:rsidRPr="009579C8">
        <w:rPr>
          <w:rStyle w:val="3"/>
          <w:color w:val="000000"/>
          <w:sz w:val="28"/>
          <w:szCs w:val="20"/>
        </w:rPr>
        <w:softHyphen/>
        <w:t>вов</w:t>
      </w:r>
      <w:proofErr w:type="gramStart"/>
      <w:r w:rsidRPr="009579C8">
        <w:rPr>
          <w:rStyle w:val="3"/>
          <w:color w:val="000000"/>
          <w:sz w:val="28"/>
          <w:szCs w:val="20"/>
        </w:rPr>
        <w:t>.</w:t>
      </w:r>
      <w:proofErr w:type="gramEnd"/>
      <w:r w:rsidRPr="009579C8">
        <w:rPr>
          <w:rStyle w:val="3"/>
          <w:color w:val="000000"/>
          <w:sz w:val="28"/>
          <w:szCs w:val="20"/>
        </w:rPr>
        <w:t xml:space="preserve"> </w:t>
      </w:r>
      <w:proofErr w:type="gramStart"/>
      <w:r w:rsidRPr="009579C8">
        <w:rPr>
          <w:rStyle w:val="3"/>
          <w:color w:val="000000"/>
          <w:sz w:val="28"/>
          <w:szCs w:val="20"/>
        </w:rPr>
        <w:t>о</w:t>
      </w:r>
      <w:proofErr w:type="gramEnd"/>
      <w:r w:rsidRPr="009579C8">
        <w:rPr>
          <w:rStyle w:val="3"/>
          <w:color w:val="000000"/>
          <w:sz w:val="28"/>
          <w:szCs w:val="20"/>
        </w:rPr>
        <w:t>т окружающих людей, в открытом информационном пространстве).</w:t>
      </w:r>
    </w:p>
    <w:p w:rsidR="000A7BCE" w:rsidRDefault="000A7BCE" w:rsidP="000A7BCE">
      <w:pPr>
        <w:rPr>
          <w:rStyle w:val="3"/>
          <w:color w:val="000000"/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Развитие навыков установления и выявления причинно-следственных связей в окружаю</w:t>
      </w:r>
      <w:r w:rsidRPr="009579C8">
        <w:rPr>
          <w:rStyle w:val="3"/>
          <w:color w:val="000000"/>
          <w:sz w:val="28"/>
          <w:szCs w:val="20"/>
        </w:rPr>
        <w:softHyphen/>
        <w:t>щем мире.</w:t>
      </w:r>
    </w:p>
    <w:p w:rsidR="000A7BCE" w:rsidRDefault="000A7BCE" w:rsidP="000A7BCE">
      <w:pPr>
        <w:jc w:val="center"/>
        <w:rPr>
          <w:b/>
          <w:sz w:val="28"/>
        </w:rPr>
      </w:pPr>
      <w:r w:rsidRPr="001A276D">
        <w:rPr>
          <w:b/>
          <w:sz w:val="28"/>
        </w:rPr>
        <w:t xml:space="preserve">2. Содержание </w:t>
      </w:r>
      <w:r>
        <w:rPr>
          <w:b/>
          <w:sz w:val="28"/>
        </w:rPr>
        <w:t>учебного предмета.</w:t>
      </w:r>
    </w:p>
    <w:p w:rsidR="000A7BCE" w:rsidRDefault="000A7BCE" w:rsidP="000A7BCE">
      <w:pPr>
        <w:jc w:val="center"/>
        <w:rPr>
          <w:b/>
          <w:sz w:val="28"/>
        </w:rPr>
      </w:pPr>
      <w:r>
        <w:rPr>
          <w:b/>
          <w:sz w:val="28"/>
        </w:rPr>
        <w:t>Раздел 1. Радость познания (12 ч)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right="40" w:firstLine="0"/>
        <w:jc w:val="left"/>
        <w:rPr>
          <w:sz w:val="28"/>
          <w:szCs w:val="20"/>
        </w:rPr>
      </w:pPr>
      <w:r>
        <w:rPr>
          <w:rStyle w:val="310"/>
          <w:color w:val="000000"/>
          <w:sz w:val="28"/>
          <w:szCs w:val="20"/>
        </w:rPr>
        <w:t xml:space="preserve">        </w:t>
      </w:r>
      <w:r w:rsidRPr="009579C8">
        <w:rPr>
          <w:rStyle w:val="310"/>
          <w:color w:val="000000"/>
          <w:sz w:val="28"/>
          <w:szCs w:val="20"/>
        </w:rPr>
        <w:t xml:space="preserve">Младший школьник в окружающем мире. </w:t>
      </w:r>
      <w:r w:rsidRPr="009579C8">
        <w:rPr>
          <w:rStyle w:val="3"/>
          <w:color w:val="000000"/>
          <w:sz w:val="28"/>
          <w:szCs w:val="20"/>
        </w:rPr>
        <w:t>Младший школьник и особенности его возрас</w:t>
      </w:r>
      <w:r w:rsidRPr="009579C8">
        <w:rPr>
          <w:rStyle w:val="3"/>
          <w:color w:val="000000"/>
          <w:sz w:val="28"/>
          <w:szCs w:val="20"/>
        </w:rPr>
        <w:softHyphen/>
        <w:t xml:space="preserve">та. Семья. Опыт общения со сверстниками и взрослыми. </w:t>
      </w:r>
      <w:r w:rsidRPr="009579C8">
        <w:rPr>
          <w:rStyle w:val="33"/>
          <w:i w:val="0"/>
          <w:color w:val="000000"/>
          <w:sz w:val="28"/>
          <w:szCs w:val="20"/>
        </w:rPr>
        <w:t>Восприятие красоты окружающей природы</w:t>
      </w:r>
      <w:r w:rsidRPr="009579C8">
        <w:rPr>
          <w:rStyle w:val="3"/>
          <w:color w:val="000000"/>
          <w:sz w:val="28"/>
          <w:szCs w:val="20"/>
        </w:rPr>
        <w:t>; правила поведения в природе. Понимание связей человека и общества, освоение пра</w:t>
      </w:r>
      <w:r w:rsidRPr="009579C8">
        <w:rPr>
          <w:rStyle w:val="3"/>
          <w:color w:val="000000"/>
          <w:sz w:val="28"/>
          <w:szCs w:val="20"/>
        </w:rPr>
        <w:softHyphen/>
        <w:t>вил поведения в обществе.</w:t>
      </w:r>
    </w:p>
    <w:p w:rsidR="000A7BCE" w:rsidRDefault="000A7BCE" w:rsidP="000A7BCE">
      <w:pPr>
        <w:pStyle w:val="31"/>
        <w:shd w:val="clear" w:color="auto" w:fill="auto"/>
        <w:spacing w:before="0" w:line="288" w:lineRule="exact"/>
        <w:ind w:left="20" w:right="40"/>
        <w:rPr>
          <w:rStyle w:val="33"/>
          <w:i w:val="0"/>
          <w:color w:val="000000"/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 xml:space="preserve">Практическое освоение способов познания окружающего мира. Наблюдения в природе, опыты с природными объектами, простейшие измерения (температуры </w:t>
      </w:r>
      <w:r w:rsidRPr="009579C8">
        <w:rPr>
          <w:rStyle w:val="3"/>
          <w:color w:val="000000"/>
          <w:sz w:val="28"/>
          <w:szCs w:val="20"/>
        </w:rPr>
        <w:lastRenderedPageBreak/>
        <w:t xml:space="preserve">воздуха с помощью термометра, времени по часам и </w:t>
      </w:r>
      <w:proofErr w:type="gramStart"/>
      <w:r w:rsidRPr="009579C8">
        <w:rPr>
          <w:rStyle w:val="3"/>
          <w:color w:val="000000"/>
          <w:sz w:val="28"/>
          <w:szCs w:val="20"/>
        </w:rPr>
        <w:t>другое</w:t>
      </w:r>
      <w:proofErr w:type="gramEnd"/>
      <w:r w:rsidRPr="009579C8">
        <w:rPr>
          <w:rStyle w:val="3"/>
          <w:color w:val="000000"/>
          <w:sz w:val="28"/>
          <w:szCs w:val="20"/>
        </w:rPr>
        <w:t>). Сравнение свойств наблюдаемых объектов. Работа с готовыми мо</w:t>
      </w:r>
      <w:r w:rsidRPr="009579C8">
        <w:rPr>
          <w:rStyle w:val="3"/>
          <w:color w:val="000000"/>
          <w:sz w:val="28"/>
          <w:szCs w:val="20"/>
        </w:rPr>
        <w:softHyphen/>
        <w:t xml:space="preserve">делями (глобус, карта и другое); создание несложных моделей. Ориентирование на местности: определение сторон горизонта с помощью компаса. Элементарные приемы чтения </w:t>
      </w:r>
      <w:r w:rsidRPr="009579C8">
        <w:rPr>
          <w:rStyle w:val="33"/>
          <w:i w:val="0"/>
          <w:color w:val="000000"/>
          <w:sz w:val="28"/>
          <w:szCs w:val="20"/>
        </w:rPr>
        <w:t>плана</w:t>
      </w:r>
      <w:r w:rsidRPr="009579C8">
        <w:rPr>
          <w:rStyle w:val="3"/>
          <w:color w:val="000000"/>
          <w:sz w:val="28"/>
          <w:szCs w:val="20"/>
        </w:rPr>
        <w:t xml:space="preserve">, карты. </w:t>
      </w:r>
      <w:r w:rsidRPr="009579C8">
        <w:rPr>
          <w:rStyle w:val="33"/>
          <w:i w:val="0"/>
          <w:color w:val="000000"/>
          <w:sz w:val="28"/>
          <w:szCs w:val="20"/>
        </w:rPr>
        <w:t>Использование средств дополнительной информации (книги о природе и жизни людей, энцикло</w:t>
      </w:r>
      <w:r w:rsidRPr="009579C8">
        <w:rPr>
          <w:rStyle w:val="33"/>
          <w:i w:val="0"/>
          <w:color w:val="000000"/>
          <w:sz w:val="28"/>
          <w:szCs w:val="20"/>
        </w:rPr>
        <w:softHyphen/>
        <w:t>педии и словари, телевидение, Интернет).</w:t>
      </w:r>
    </w:p>
    <w:p w:rsidR="000A7BCE" w:rsidRPr="002C2B1C" w:rsidRDefault="000A7BCE" w:rsidP="000A7BCE">
      <w:pPr>
        <w:pStyle w:val="31"/>
        <w:shd w:val="clear" w:color="auto" w:fill="auto"/>
        <w:spacing w:before="0" w:line="288" w:lineRule="exact"/>
        <w:ind w:left="20" w:right="40"/>
        <w:jc w:val="center"/>
        <w:rPr>
          <w:b/>
          <w:sz w:val="28"/>
          <w:szCs w:val="20"/>
        </w:rPr>
      </w:pPr>
      <w:r w:rsidRPr="002C2B1C">
        <w:rPr>
          <w:rStyle w:val="33"/>
          <w:b/>
          <w:i w:val="0"/>
          <w:color w:val="000000"/>
          <w:sz w:val="28"/>
          <w:szCs w:val="20"/>
        </w:rPr>
        <w:t>Раздел 2. Мир как дом (41 ч)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2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Человек - часть природы. Общее представление о строении тела и жизнедеятельности чело</w:t>
      </w:r>
      <w:r w:rsidRPr="009579C8">
        <w:rPr>
          <w:rStyle w:val="3"/>
          <w:color w:val="000000"/>
          <w:sz w:val="28"/>
          <w:szCs w:val="20"/>
        </w:rPr>
        <w:softHyphen/>
        <w:t>века: ощущения, дыхание, питание и другое. Личная гигиена, охрана и укрепление здоровья, без</w:t>
      </w:r>
      <w:r w:rsidRPr="009579C8">
        <w:rPr>
          <w:rStyle w:val="3"/>
          <w:color w:val="000000"/>
          <w:sz w:val="28"/>
          <w:szCs w:val="20"/>
        </w:rPr>
        <w:softHyphen/>
        <w:t>опасное поведение (на дорогах, в лесу, на водоеме, при пожаре и другое). Усвоение и выполне</w:t>
      </w:r>
      <w:r w:rsidRPr="009579C8">
        <w:rPr>
          <w:rStyle w:val="3"/>
          <w:color w:val="000000"/>
          <w:sz w:val="28"/>
          <w:szCs w:val="20"/>
        </w:rPr>
        <w:softHyphen/>
        <w:t xml:space="preserve">ние правил здорового образа жизни. Полезные и вредные привычки. </w:t>
      </w:r>
      <w:r w:rsidRPr="009579C8">
        <w:rPr>
          <w:rStyle w:val="33"/>
          <w:i w:val="0"/>
          <w:color w:val="000000"/>
          <w:sz w:val="28"/>
          <w:szCs w:val="20"/>
        </w:rPr>
        <w:t>Первая помощь при легких травмах и простудных заболеваниях.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20" w:right="40"/>
        <w:rPr>
          <w:i w:val="0"/>
          <w:sz w:val="28"/>
          <w:szCs w:val="20"/>
        </w:rPr>
      </w:pPr>
      <w:r w:rsidRPr="009579C8">
        <w:rPr>
          <w:rStyle w:val="50"/>
          <w:color w:val="000000"/>
          <w:sz w:val="28"/>
          <w:szCs w:val="20"/>
        </w:rPr>
        <w:t xml:space="preserve">Человек - член общества. </w:t>
      </w:r>
      <w:r w:rsidRPr="009579C8">
        <w:rPr>
          <w:rStyle w:val="52"/>
          <w:color w:val="000000"/>
          <w:sz w:val="28"/>
          <w:szCs w:val="20"/>
        </w:rPr>
        <w:t>Взаимодействие людей в обществе (труд, общение). Трудовая де</w:t>
      </w:r>
      <w:r w:rsidRPr="009579C8">
        <w:rPr>
          <w:rStyle w:val="52"/>
          <w:color w:val="000000"/>
          <w:sz w:val="28"/>
          <w:szCs w:val="20"/>
        </w:rPr>
        <w:softHyphen/>
        <w:t>ятельность людей, роль труда в э/</w:t>
      </w:r>
      <w:proofErr w:type="spellStart"/>
      <w:r w:rsidRPr="009579C8">
        <w:rPr>
          <w:rStyle w:val="52"/>
          <w:color w:val="000000"/>
          <w:sz w:val="28"/>
          <w:szCs w:val="20"/>
        </w:rPr>
        <w:t>сизни</w:t>
      </w:r>
      <w:proofErr w:type="spellEnd"/>
      <w:r w:rsidRPr="009579C8">
        <w:rPr>
          <w:rStyle w:val="52"/>
          <w:color w:val="000000"/>
          <w:sz w:val="28"/>
          <w:szCs w:val="20"/>
        </w:rPr>
        <w:t xml:space="preserve"> человека и общества. Хозяйство семьи, бюджет, день</w:t>
      </w:r>
      <w:r w:rsidRPr="009579C8">
        <w:rPr>
          <w:rStyle w:val="52"/>
          <w:color w:val="000000"/>
          <w:sz w:val="28"/>
          <w:szCs w:val="20"/>
        </w:rPr>
        <w:softHyphen/>
        <w:t>ги.</w:t>
      </w:r>
      <w:r w:rsidRPr="009579C8">
        <w:rPr>
          <w:rStyle w:val="50"/>
          <w:color w:val="000000"/>
          <w:sz w:val="28"/>
          <w:szCs w:val="20"/>
        </w:rPr>
        <w:t xml:space="preserve"> Интерес и эмоционально-положительное отношение к событиям, происходящим в обществе, </w:t>
      </w:r>
      <w:r w:rsidRPr="009579C8">
        <w:rPr>
          <w:rStyle w:val="52"/>
          <w:color w:val="000000"/>
          <w:sz w:val="28"/>
          <w:szCs w:val="20"/>
        </w:rPr>
        <w:t>их оценка. Устные рассказы о своих впечатлениях по результатам наблюдений, экскурсий, чте</w:t>
      </w:r>
      <w:r w:rsidRPr="009579C8">
        <w:rPr>
          <w:rStyle w:val="52"/>
          <w:color w:val="000000"/>
          <w:sz w:val="28"/>
          <w:szCs w:val="20"/>
        </w:rPr>
        <w:softHyphen/>
        <w:t>ния книг об окружающем мире.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Родной кран. Родной город (село): название, основные достопримечательности. Регион, где живут учащиеся (область, республика и др.).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Природа родного края. Равнина, горы, холмы, овраги (узнавание в природе, на рисунке, кар</w:t>
      </w:r>
      <w:r w:rsidRPr="009579C8">
        <w:rPr>
          <w:rStyle w:val="3"/>
          <w:color w:val="000000"/>
          <w:sz w:val="28"/>
          <w:szCs w:val="20"/>
        </w:rPr>
        <w:softHyphen/>
        <w:t>те). Неживая и живая природа (различение, краткая характеристика объектов неживой и живой природы, отличие от изделий). Понимание взаимосвязи неживой и живой природы. Явления природы (общее представление о 3-4 явлениях). Особенности времен года (на основе наблюде</w:t>
      </w:r>
      <w:r w:rsidRPr="009579C8">
        <w:rPr>
          <w:rStyle w:val="3"/>
          <w:color w:val="000000"/>
          <w:sz w:val="28"/>
          <w:szCs w:val="20"/>
        </w:rPr>
        <w:softHyphen/>
        <w:t xml:space="preserve">ний). Погода, </w:t>
      </w:r>
      <w:r w:rsidRPr="009579C8">
        <w:rPr>
          <w:rStyle w:val="33"/>
          <w:i w:val="0"/>
          <w:color w:val="000000"/>
          <w:sz w:val="28"/>
          <w:szCs w:val="20"/>
        </w:rPr>
        <w:t>предсказания погоды. Полезные ископаемые, распространенные в данной местно</w:t>
      </w:r>
      <w:r w:rsidRPr="009579C8">
        <w:rPr>
          <w:rStyle w:val="33"/>
          <w:i w:val="0"/>
          <w:color w:val="000000"/>
          <w:sz w:val="28"/>
          <w:szCs w:val="20"/>
        </w:rPr>
        <w:softHyphen/>
        <w:t>сти (2-3 названия), их использование человеком.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Твердые, жидкие, газообразные вещества; легко наблюдаемые свойства веществ. Наблюде</w:t>
      </w:r>
      <w:r w:rsidRPr="009579C8">
        <w:rPr>
          <w:rStyle w:val="3"/>
          <w:color w:val="000000"/>
          <w:sz w:val="28"/>
          <w:szCs w:val="20"/>
        </w:rPr>
        <w:softHyphen/>
        <w:t xml:space="preserve">ние разных состояний воды. Вода в природе. Водоемы, их использование человеком, охрана. </w:t>
      </w:r>
      <w:r w:rsidRPr="009579C8">
        <w:rPr>
          <w:rStyle w:val="33"/>
          <w:i w:val="0"/>
          <w:color w:val="000000"/>
          <w:sz w:val="28"/>
          <w:szCs w:val="20"/>
        </w:rPr>
        <w:t>Почва, ее значение для жизни.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Растения: разнообразие, внешнее строение (части растения), условия жизни (краткая характе</w:t>
      </w:r>
      <w:r w:rsidRPr="009579C8">
        <w:rPr>
          <w:rStyle w:val="3"/>
          <w:color w:val="000000"/>
          <w:sz w:val="28"/>
          <w:szCs w:val="20"/>
        </w:rPr>
        <w:softHyphen/>
        <w:t>ристика). Деревья, кустарники, травы (наблюдения в окружающей местности, сравнение). Дико</w:t>
      </w:r>
      <w:r w:rsidRPr="009579C8">
        <w:rPr>
          <w:rStyle w:val="3"/>
          <w:color w:val="000000"/>
          <w:sz w:val="28"/>
          <w:szCs w:val="20"/>
        </w:rPr>
        <w:softHyphen/>
        <w:t>растущие и культурные растения (различение). Человек и растения: понимание ценности расте</w:t>
      </w:r>
      <w:r w:rsidRPr="009579C8">
        <w:rPr>
          <w:rStyle w:val="3"/>
          <w:color w:val="000000"/>
          <w:sz w:val="28"/>
          <w:szCs w:val="20"/>
        </w:rPr>
        <w:softHyphen/>
        <w:t>ний для жизни человека, охрана растительного мира.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40"/>
        <w:rPr>
          <w:i w:val="0"/>
          <w:sz w:val="28"/>
          <w:szCs w:val="20"/>
        </w:rPr>
      </w:pPr>
      <w:r w:rsidRPr="009579C8">
        <w:rPr>
          <w:rStyle w:val="52"/>
          <w:color w:val="000000"/>
          <w:sz w:val="28"/>
          <w:szCs w:val="20"/>
        </w:rPr>
        <w:t>Грибы. Съедобные и несъедобные грибы (узнавание).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proofErr w:type="gramStart"/>
      <w:r w:rsidRPr="009579C8">
        <w:rPr>
          <w:rStyle w:val="3"/>
          <w:color w:val="000000"/>
          <w:sz w:val="28"/>
          <w:szCs w:val="20"/>
        </w:rPr>
        <w:t xml:space="preserve">Животные: разнообразие (насекомые, рыбы, птицы, звери); названия 2-3 представителей каждой группы, обитающих в данной местности, особенности их внешнего вида, питания, </w:t>
      </w:r>
      <w:r w:rsidRPr="009579C8">
        <w:rPr>
          <w:rStyle w:val="33"/>
          <w:i w:val="0"/>
          <w:color w:val="000000"/>
          <w:sz w:val="28"/>
          <w:szCs w:val="20"/>
        </w:rPr>
        <w:t>раз</w:t>
      </w:r>
      <w:r w:rsidRPr="009579C8">
        <w:rPr>
          <w:rStyle w:val="33"/>
          <w:i w:val="0"/>
          <w:color w:val="000000"/>
          <w:sz w:val="28"/>
          <w:szCs w:val="20"/>
        </w:rPr>
        <w:softHyphen/>
        <w:t>множения.</w:t>
      </w:r>
      <w:proofErr w:type="gramEnd"/>
      <w:r w:rsidRPr="009579C8">
        <w:rPr>
          <w:rStyle w:val="3"/>
          <w:color w:val="000000"/>
          <w:sz w:val="28"/>
          <w:szCs w:val="20"/>
        </w:rPr>
        <w:t xml:space="preserve"> Дикие и домашние животные (различение). Человек и животные: понимание ценно</w:t>
      </w:r>
      <w:r w:rsidRPr="009579C8">
        <w:rPr>
          <w:rStyle w:val="3"/>
          <w:color w:val="000000"/>
          <w:sz w:val="28"/>
          <w:szCs w:val="20"/>
        </w:rPr>
        <w:softHyphen/>
        <w:t>сти животных для жизни человека, охрана животного мира. Взаимосвязи растений и животных (общее представление).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3"/>
          <w:i w:val="0"/>
          <w:color w:val="000000"/>
          <w:sz w:val="28"/>
          <w:szCs w:val="20"/>
        </w:rPr>
        <w:t>Природные сообщества родного края (2-3), их охрана.</w:t>
      </w:r>
      <w:r w:rsidRPr="009579C8">
        <w:rPr>
          <w:rStyle w:val="3"/>
          <w:color w:val="000000"/>
          <w:sz w:val="28"/>
          <w:szCs w:val="20"/>
        </w:rPr>
        <w:t xml:space="preserve"> Участие в элементарной экологиче</w:t>
      </w:r>
      <w:r w:rsidRPr="009579C8">
        <w:rPr>
          <w:rStyle w:val="3"/>
          <w:color w:val="000000"/>
          <w:sz w:val="28"/>
          <w:szCs w:val="20"/>
        </w:rPr>
        <w:softHyphen/>
        <w:t>ской деятельности.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40" w:right="40"/>
        <w:rPr>
          <w:i w:val="0"/>
          <w:sz w:val="28"/>
          <w:szCs w:val="20"/>
        </w:rPr>
      </w:pPr>
      <w:r w:rsidRPr="009579C8">
        <w:rPr>
          <w:rStyle w:val="52"/>
          <w:color w:val="000000"/>
          <w:sz w:val="28"/>
          <w:szCs w:val="20"/>
        </w:rPr>
        <w:t>Особенности труда людей родного края. Наблюдения труда людей разных профессий. Важ</w:t>
      </w:r>
      <w:r w:rsidRPr="009579C8">
        <w:rPr>
          <w:rStyle w:val="52"/>
          <w:color w:val="000000"/>
          <w:sz w:val="28"/>
          <w:szCs w:val="20"/>
        </w:rPr>
        <w:softHyphen/>
        <w:t>ные сведения из истории родного края.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Родная страна - Россия. Россия - наша Родина. Государственная символика России. Госу</w:t>
      </w:r>
      <w:r w:rsidRPr="009579C8">
        <w:rPr>
          <w:rStyle w:val="3"/>
          <w:color w:val="000000"/>
          <w:sz w:val="28"/>
          <w:szCs w:val="20"/>
        </w:rPr>
        <w:softHyphen/>
        <w:t>дарственные праздники. Россия на карте.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40" w:right="40"/>
        <w:rPr>
          <w:i w:val="0"/>
          <w:sz w:val="28"/>
          <w:szCs w:val="20"/>
        </w:rPr>
      </w:pPr>
      <w:r w:rsidRPr="009579C8">
        <w:rPr>
          <w:rStyle w:val="50"/>
          <w:color w:val="000000"/>
          <w:sz w:val="28"/>
          <w:szCs w:val="20"/>
        </w:rPr>
        <w:t xml:space="preserve">Природа нашей Родины. </w:t>
      </w:r>
      <w:r w:rsidRPr="009579C8">
        <w:rPr>
          <w:rStyle w:val="52"/>
          <w:color w:val="000000"/>
          <w:sz w:val="28"/>
          <w:szCs w:val="20"/>
        </w:rPr>
        <w:t>Природные зоны России (2-3), охрана природы различных зон. Крас</w:t>
      </w:r>
      <w:r w:rsidRPr="009579C8">
        <w:rPr>
          <w:rStyle w:val="52"/>
          <w:color w:val="000000"/>
          <w:sz w:val="28"/>
          <w:szCs w:val="20"/>
        </w:rPr>
        <w:softHyphen/>
        <w:t>ная книга России (отдельные представители растений и животных).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40" w:right="40"/>
        <w:rPr>
          <w:i w:val="0"/>
          <w:sz w:val="28"/>
          <w:szCs w:val="20"/>
        </w:rPr>
      </w:pPr>
      <w:r w:rsidRPr="009579C8">
        <w:rPr>
          <w:rStyle w:val="50"/>
          <w:color w:val="000000"/>
          <w:sz w:val="28"/>
          <w:szCs w:val="20"/>
        </w:rPr>
        <w:t xml:space="preserve">Конституция России. Права гражданина России. </w:t>
      </w:r>
      <w:r w:rsidRPr="009579C8">
        <w:rPr>
          <w:rStyle w:val="52"/>
          <w:color w:val="000000"/>
          <w:sz w:val="28"/>
          <w:szCs w:val="20"/>
        </w:rPr>
        <w:t>Права ребенка. События, происходящие в стране.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40" w:right="40"/>
        <w:rPr>
          <w:i w:val="0"/>
          <w:sz w:val="28"/>
          <w:szCs w:val="20"/>
        </w:rPr>
      </w:pPr>
      <w:r w:rsidRPr="009579C8">
        <w:rPr>
          <w:rStyle w:val="52"/>
          <w:color w:val="000000"/>
          <w:sz w:val="28"/>
          <w:szCs w:val="20"/>
        </w:rPr>
        <w:t xml:space="preserve">Народы, населяющие Россию (2-3): культура, национальные обычаи, характерные </w:t>
      </w:r>
      <w:r w:rsidRPr="009579C8">
        <w:rPr>
          <w:rStyle w:val="52"/>
          <w:color w:val="000000"/>
          <w:sz w:val="28"/>
          <w:szCs w:val="20"/>
        </w:rPr>
        <w:lastRenderedPageBreak/>
        <w:t>особенно</w:t>
      </w:r>
      <w:r w:rsidRPr="009579C8">
        <w:rPr>
          <w:rStyle w:val="52"/>
          <w:color w:val="000000"/>
          <w:sz w:val="28"/>
          <w:szCs w:val="20"/>
        </w:rPr>
        <w:softHyphen/>
        <w:t>сти быта.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 xml:space="preserve">Москва - столица России (названия достопримечательностей, </w:t>
      </w:r>
      <w:r w:rsidRPr="009579C8">
        <w:rPr>
          <w:rStyle w:val="33"/>
          <w:i w:val="0"/>
          <w:color w:val="000000"/>
          <w:sz w:val="28"/>
          <w:szCs w:val="20"/>
        </w:rPr>
        <w:t>характеристика отдельных исторических событий, связанных с Москвой, герб столицы).</w:t>
      </w:r>
      <w:r w:rsidRPr="009579C8">
        <w:rPr>
          <w:rStyle w:val="3"/>
          <w:color w:val="000000"/>
          <w:sz w:val="28"/>
          <w:szCs w:val="20"/>
        </w:rPr>
        <w:t xml:space="preserve"> Города России (2-3): название, до</w:t>
      </w:r>
      <w:r w:rsidRPr="009579C8">
        <w:rPr>
          <w:rStyle w:val="3"/>
          <w:color w:val="000000"/>
          <w:sz w:val="28"/>
          <w:szCs w:val="20"/>
        </w:rPr>
        <w:softHyphen/>
        <w:t>стопримечательности, расположение на карте.</w:t>
      </w:r>
    </w:p>
    <w:p w:rsidR="000A7BCE" w:rsidRDefault="000A7BCE" w:rsidP="000A7BCE">
      <w:pPr>
        <w:jc w:val="center"/>
        <w:rPr>
          <w:b/>
          <w:sz w:val="28"/>
        </w:rPr>
      </w:pPr>
      <w:r>
        <w:rPr>
          <w:b/>
          <w:sz w:val="28"/>
        </w:rPr>
        <w:t>Раздел 3. В поисках всемирного наследия (9 ч)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 xml:space="preserve">История Отечества. Знакомство с понятиями: </w:t>
      </w:r>
      <w:r w:rsidRPr="009579C8">
        <w:rPr>
          <w:rStyle w:val="33"/>
          <w:i w:val="0"/>
          <w:color w:val="000000"/>
          <w:sz w:val="28"/>
          <w:szCs w:val="20"/>
        </w:rPr>
        <w:t>история, историческое время</w:t>
      </w:r>
      <w:r w:rsidRPr="009579C8">
        <w:rPr>
          <w:rStyle w:val="3"/>
          <w:color w:val="000000"/>
          <w:sz w:val="28"/>
          <w:szCs w:val="20"/>
        </w:rPr>
        <w:t xml:space="preserve">, </w:t>
      </w:r>
      <w:r w:rsidRPr="009579C8">
        <w:rPr>
          <w:rStyle w:val="33"/>
          <w:i w:val="0"/>
          <w:color w:val="000000"/>
          <w:sz w:val="28"/>
          <w:szCs w:val="20"/>
        </w:rPr>
        <w:t>век.</w:t>
      </w:r>
      <w:r w:rsidRPr="009579C8">
        <w:rPr>
          <w:rStyle w:val="3"/>
          <w:color w:val="000000"/>
          <w:sz w:val="28"/>
          <w:szCs w:val="20"/>
        </w:rPr>
        <w:t xml:space="preserve"> Отдельные, наиболее важные и яркие события общественной и культурной жизни людей; картины быта, тру</w:t>
      </w:r>
      <w:r w:rsidRPr="009579C8">
        <w:rPr>
          <w:rStyle w:val="3"/>
          <w:color w:val="000000"/>
          <w:sz w:val="28"/>
          <w:szCs w:val="20"/>
        </w:rPr>
        <w:softHyphen/>
        <w:t>да, традиций в разные исторические времена: Древняя Русь, Российское государство, СССР, Рос</w:t>
      </w:r>
      <w:r w:rsidRPr="009579C8">
        <w:rPr>
          <w:rStyle w:val="3"/>
          <w:color w:val="000000"/>
          <w:sz w:val="28"/>
          <w:szCs w:val="20"/>
        </w:rPr>
        <w:softHyphen/>
        <w:t>сийская Федерация.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 xml:space="preserve">Планета людей. Солнце - </w:t>
      </w:r>
      <w:r w:rsidRPr="009579C8">
        <w:rPr>
          <w:rStyle w:val="33"/>
          <w:i w:val="0"/>
          <w:color w:val="000000"/>
          <w:sz w:val="28"/>
          <w:szCs w:val="20"/>
        </w:rPr>
        <w:t>небесное тело,</w:t>
      </w:r>
      <w:r w:rsidRPr="009579C8">
        <w:rPr>
          <w:rStyle w:val="3"/>
          <w:color w:val="000000"/>
          <w:sz w:val="28"/>
          <w:szCs w:val="20"/>
        </w:rPr>
        <w:t xml:space="preserve"> источник света и тепла (общее представление о влиянии на земную жизнь). Земля - планета. Материки и океаны (общее представление, распо</w:t>
      </w:r>
      <w:r w:rsidRPr="009579C8">
        <w:rPr>
          <w:rStyle w:val="3"/>
          <w:color w:val="000000"/>
          <w:sz w:val="28"/>
          <w:szCs w:val="20"/>
        </w:rPr>
        <w:softHyphen/>
        <w:t>ложение на глобусе, карте).</w:t>
      </w:r>
    </w:p>
    <w:p w:rsidR="000A7BCE" w:rsidRPr="009579C8" w:rsidRDefault="000A7BCE" w:rsidP="000A7BCE">
      <w:pPr>
        <w:pStyle w:val="31"/>
        <w:shd w:val="clear" w:color="auto" w:fill="auto"/>
        <w:spacing w:before="0" w:line="288" w:lineRule="exact"/>
        <w:ind w:left="40" w:right="40"/>
        <w:rPr>
          <w:sz w:val="28"/>
          <w:szCs w:val="20"/>
        </w:rPr>
      </w:pPr>
      <w:r w:rsidRPr="009579C8">
        <w:rPr>
          <w:rStyle w:val="3"/>
          <w:color w:val="000000"/>
          <w:sz w:val="28"/>
          <w:szCs w:val="20"/>
        </w:rPr>
        <w:t>Общая характеристика условий жизни на Земле: свет, тепло, воздух, вода и другое. Осозна</w:t>
      </w:r>
      <w:r w:rsidRPr="009579C8">
        <w:rPr>
          <w:rStyle w:val="3"/>
          <w:color w:val="000000"/>
          <w:sz w:val="28"/>
          <w:szCs w:val="20"/>
        </w:rPr>
        <w:softHyphen/>
        <w:t>ние природы как важнейшего условия жизни человека. Понимание зависимости между деятель</w:t>
      </w:r>
      <w:r w:rsidRPr="009579C8">
        <w:rPr>
          <w:rStyle w:val="3"/>
          <w:color w:val="000000"/>
          <w:sz w:val="28"/>
          <w:szCs w:val="20"/>
        </w:rPr>
        <w:softHyphen/>
        <w:t>ностью человека и состоянием природы; оценка воздействия человека на природу (положитель</w:t>
      </w:r>
      <w:r w:rsidRPr="009579C8">
        <w:rPr>
          <w:rStyle w:val="3"/>
          <w:color w:val="000000"/>
          <w:sz w:val="28"/>
          <w:szCs w:val="20"/>
        </w:rPr>
        <w:softHyphen/>
        <w:t>ное и отрицательное).</w:t>
      </w:r>
    </w:p>
    <w:p w:rsidR="000A7BCE" w:rsidRPr="009579C8" w:rsidRDefault="000A7BCE" w:rsidP="000A7BCE">
      <w:pPr>
        <w:pStyle w:val="51"/>
        <w:shd w:val="clear" w:color="auto" w:fill="auto"/>
        <w:spacing w:before="0" w:line="288" w:lineRule="exact"/>
        <w:ind w:left="40" w:right="40"/>
        <w:rPr>
          <w:i w:val="0"/>
          <w:sz w:val="28"/>
          <w:szCs w:val="20"/>
        </w:rPr>
      </w:pPr>
      <w:r w:rsidRPr="009579C8">
        <w:rPr>
          <w:rStyle w:val="52"/>
          <w:color w:val="000000"/>
          <w:sz w:val="28"/>
          <w:szCs w:val="20"/>
        </w:rPr>
        <w:t>Страны и народы мира (общее представление о многообразии стран, народов; названия 2-3 стран, их достопримечательности, расположение на карте).</w:t>
      </w:r>
    </w:p>
    <w:p w:rsidR="000A7BCE" w:rsidRDefault="000A7BCE" w:rsidP="000A7BCE">
      <w:pPr>
        <w:jc w:val="center"/>
        <w:rPr>
          <w:b/>
          <w:sz w:val="28"/>
        </w:rPr>
      </w:pPr>
      <w:r>
        <w:rPr>
          <w:b/>
          <w:sz w:val="28"/>
        </w:rPr>
        <w:t>Раздел 4. Повторение (6 ч)</w:t>
      </w:r>
    </w:p>
    <w:p w:rsidR="000A7BCE" w:rsidRDefault="000A7BCE" w:rsidP="000A7BCE">
      <w:pPr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>Объект всемирного наследия. Оформление альбома путешествий. Встречи с родными, земляками. Посещение школьного  музея боевой Славы.</w:t>
      </w:r>
    </w:p>
    <w:p w:rsidR="000A7BCE" w:rsidRDefault="000A7BCE" w:rsidP="000A7BCE">
      <w:pPr>
        <w:rPr>
          <w:sz w:val="28"/>
        </w:rPr>
      </w:pPr>
    </w:p>
    <w:p w:rsidR="000A7BCE" w:rsidRDefault="000A7BCE" w:rsidP="000A7BCE">
      <w:pPr>
        <w:pStyle w:val="a7"/>
        <w:jc w:val="center"/>
        <w:rPr>
          <w:b/>
          <w:sz w:val="28"/>
        </w:rPr>
      </w:pPr>
      <w:r>
        <w:rPr>
          <w:b/>
          <w:sz w:val="28"/>
        </w:rPr>
        <w:t>3.Тематическое планирование учебного предмета</w:t>
      </w:r>
    </w:p>
    <w:p w:rsidR="000A7BCE" w:rsidRDefault="000A7BCE" w:rsidP="000A7BCE">
      <w:pPr>
        <w:pStyle w:val="a7"/>
        <w:jc w:val="center"/>
        <w:rPr>
          <w:sz w:val="28"/>
        </w:rPr>
      </w:pPr>
      <w:r>
        <w:rPr>
          <w:sz w:val="28"/>
        </w:rPr>
        <w:t>Окружающий мир. 3 класс</w:t>
      </w:r>
    </w:p>
    <w:p w:rsidR="000A7BCE" w:rsidRPr="00877012" w:rsidRDefault="000A7BCE" w:rsidP="000A7BCE">
      <w:pPr>
        <w:pStyle w:val="a7"/>
        <w:jc w:val="center"/>
        <w:rPr>
          <w:sz w:val="28"/>
        </w:rPr>
      </w:pPr>
      <w:r>
        <w:rPr>
          <w:sz w:val="28"/>
        </w:rPr>
        <w:t>2ч/</w:t>
      </w:r>
      <w:proofErr w:type="spellStart"/>
      <w:r>
        <w:rPr>
          <w:sz w:val="28"/>
        </w:rPr>
        <w:t>нед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</w:rPr>
        <w:t xml:space="preserve"> 34 = 68 ч</w:t>
      </w:r>
    </w:p>
    <w:tbl>
      <w:tblPr>
        <w:tblStyle w:val="a8"/>
        <w:tblW w:w="8802" w:type="dxa"/>
        <w:tblInd w:w="720" w:type="dxa"/>
        <w:tblLook w:val="04A0"/>
      </w:tblPr>
      <w:tblGrid>
        <w:gridCol w:w="1214"/>
        <w:gridCol w:w="5971"/>
        <w:gridCol w:w="1617"/>
      </w:tblGrid>
      <w:tr w:rsidR="000A7BCE" w:rsidTr="000A7BCE">
        <w:tc>
          <w:tcPr>
            <w:tcW w:w="1214" w:type="dxa"/>
          </w:tcPr>
          <w:p w:rsidR="000A7BCE" w:rsidRPr="000B394C" w:rsidRDefault="000A7BCE" w:rsidP="0068323F">
            <w:pPr>
              <w:pStyle w:val="a7"/>
              <w:ind w:left="0"/>
              <w:rPr>
                <w:sz w:val="28"/>
              </w:rPr>
            </w:pPr>
            <w:r>
              <w:rPr>
                <w:sz w:val="28"/>
              </w:rPr>
              <w:t>№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971" w:type="dxa"/>
          </w:tcPr>
          <w:p w:rsidR="000A7BCE" w:rsidRPr="000B394C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0B394C">
              <w:rPr>
                <w:sz w:val="28"/>
              </w:rPr>
              <w:t>Тема урока</w:t>
            </w:r>
          </w:p>
        </w:tc>
        <w:tc>
          <w:tcPr>
            <w:tcW w:w="1617" w:type="dxa"/>
          </w:tcPr>
          <w:p w:rsidR="000A7BCE" w:rsidRPr="000B394C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0A7BCE" w:rsidTr="000A7BCE">
        <w:tc>
          <w:tcPr>
            <w:tcW w:w="1214" w:type="dxa"/>
          </w:tcPr>
          <w:p w:rsidR="000A7BCE" w:rsidRDefault="000A7BCE" w:rsidP="0068323F">
            <w:pPr>
              <w:pStyle w:val="a7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5971" w:type="dxa"/>
          </w:tcPr>
          <w:p w:rsidR="000A7BCE" w:rsidRDefault="000A7BCE" w:rsidP="0068323F">
            <w:pPr>
              <w:pStyle w:val="a7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1. Радость познания (12 ч)</w:t>
            </w:r>
          </w:p>
        </w:tc>
        <w:tc>
          <w:tcPr>
            <w:tcW w:w="1617" w:type="dxa"/>
          </w:tcPr>
          <w:p w:rsidR="000A7BCE" w:rsidRDefault="000A7BCE" w:rsidP="0068323F">
            <w:pPr>
              <w:pStyle w:val="a7"/>
              <w:ind w:left="0"/>
              <w:jc w:val="center"/>
              <w:rPr>
                <w:b/>
                <w:sz w:val="28"/>
              </w:rPr>
            </w:pPr>
          </w:p>
        </w:tc>
      </w:tr>
      <w:tr w:rsidR="000A7BCE" w:rsidTr="000A7BCE">
        <w:tc>
          <w:tcPr>
            <w:tcW w:w="1214" w:type="dxa"/>
          </w:tcPr>
          <w:p w:rsidR="000A7BCE" w:rsidRPr="00877012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Свет знания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Как изучают окружающий мир 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Как изучают окружающий мир 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Книга источник знаний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Отправимся на экскурсию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О чем расскажет план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Планета на листе бумаги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Страны и </w:t>
            </w:r>
            <w:proofErr w:type="spellStart"/>
            <w:r w:rsidRPr="00877012">
              <w:rPr>
                <w:rFonts w:cs="Calibri"/>
                <w:color w:val="000000"/>
                <w:sz w:val="28"/>
              </w:rPr>
              <w:t>рароды</w:t>
            </w:r>
            <w:proofErr w:type="spellEnd"/>
            <w:r w:rsidRPr="00877012">
              <w:rPr>
                <w:rFonts w:cs="Calibri"/>
                <w:color w:val="000000"/>
                <w:sz w:val="28"/>
              </w:rPr>
              <w:t xml:space="preserve"> на политической карте мира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9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proofErr w:type="gramStart"/>
            <w:r w:rsidRPr="00877012">
              <w:rPr>
                <w:rFonts w:cs="Calibri"/>
                <w:color w:val="000000"/>
                <w:sz w:val="28"/>
              </w:rPr>
              <w:t>Путешествуя</w:t>
            </w:r>
            <w:proofErr w:type="gramEnd"/>
            <w:r w:rsidRPr="00877012">
              <w:rPr>
                <w:rFonts w:cs="Calibri"/>
                <w:color w:val="000000"/>
                <w:sz w:val="28"/>
              </w:rPr>
              <w:t xml:space="preserve"> познаем мир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10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Транспорт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Средства информации и связи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Проверочная работа 1 по разделу Радость познания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jc w:val="center"/>
              <w:rPr>
                <w:rFonts w:cs="Calibri"/>
                <w:b/>
                <w:color w:val="000000"/>
                <w:sz w:val="28"/>
              </w:rPr>
            </w:pPr>
            <w:r w:rsidRPr="00877012">
              <w:rPr>
                <w:rFonts w:cs="Calibri"/>
                <w:b/>
                <w:color w:val="000000"/>
                <w:sz w:val="28"/>
              </w:rPr>
              <w:t>Раздел 2. Мир как дом (41 ч)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Работа над ошибками в проверочной работе Мир природы в народном творчестве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lastRenderedPageBreak/>
              <w:t>14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Из чего состоит все Практическая работа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Мир небесных тел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Невидимое сокровище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Самое главное вещество Практическая работа Исследование воды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Самое главное вещество Практическая работа Исследование воды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19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Природные стихии в народном творчестве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20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Кладовые Земли Практическая работа Состав гранита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Чудо под ногами Практическая работа Исследование земли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Мир растений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Плодородная земля и растения в народном творчестве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Мир животных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Образы животных в </w:t>
            </w:r>
            <w:proofErr w:type="spellStart"/>
            <w:r w:rsidRPr="00877012">
              <w:rPr>
                <w:rFonts w:cs="Calibri"/>
                <w:color w:val="000000"/>
                <w:sz w:val="28"/>
              </w:rPr>
              <w:t>нардном</w:t>
            </w:r>
            <w:proofErr w:type="spellEnd"/>
            <w:r w:rsidRPr="00877012">
              <w:rPr>
                <w:rFonts w:cs="Calibri"/>
                <w:color w:val="000000"/>
                <w:sz w:val="28"/>
              </w:rPr>
              <w:t xml:space="preserve"> творчестве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Невидимые нити в живой природе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Лес волшебный дворец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Луг царство цветов и насекомых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29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Водоем дом из воды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30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Проверочная работа 2 по теме Мир как дом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Как сохранить богатства природы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Охрана природы в культуре народов России и мира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Родной дом уголок Отчизны Самостоятельная работа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Работа над ошибками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 xml:space="preserve"> С</w:t>
            </w:r>
            <w:proofErr w:type="gramEnd"/>
            <w:r w:rsidRPr="00877012">
              <w:rPr>
                <w:rFonts w:cs="Calibri"/>
                <w:color w:val="000000"/>
                <w:sz w:val="28"/>
              </w:rPr>
              <w:t>вой дом свой простор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В красном углу есть великая честь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Побываем в гостях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На свет 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>появился с людьми породнился</w:t>
            </w:r>
            <w:proofErr w:type="gramEnd"/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Родословное древо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39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Муж и жена одна душа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40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Святость отцовства и материнства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Добрые дети дому венец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Детские игры школа здоровья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Строение тела человека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Как работает наш организм Практическая работа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Что такое гигиена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Наши органы чувств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Школа первой помощи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48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Здоровью цены нет Практическая работа </w:t>
            </w:r>
            <w:r w:rsidRPr="00877012">
              <w:rPr>
                <w:rFonts w:cs="Calibri"/>
                <w:color w:val="000000"/>
                <w:sz w:val="28"/>
              </w:rPr>
              <w:lastRenderedPageBreak/>
              <w:t xml:space="preserve">Измерение </w:t>
            </w:r>
            <w:proofErr w:type="spellStart"/>
            <w:r w:rsidRPr="00877012">
              <w:rPr>
                <w:rFonts w:cs="Calibri"/>
                <w:color w:val="000000"/>
                <w:sz w:val="28"/>
              </w:rPr>
              <w:t>t</w:t>
            </w:r>
            <w:proofErr w:type="spellEnd"/>
            <w:r w:rsidRPr="00877012">
              <w:rPr>
                <w:rFonts w:cs="Calibri"/>
                <w:color w:val="000000"/>
                <w:sz w:val="28"/>
              </w:rPr>
              <w:t xml:space="preserve"> тела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lastRenderedPageBreak/>
              <w:t>49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Дом 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>невелик</w:t>
            </w:r>
            <w:proofErr w:type="gramEnd"/>
            <w:r w:rsidRPr="00877012">
              <w:rPr>
                <w:rFonts w:cs="Calibri"/>
                <w:color w:val="000000"/>
                <w:sz w:val="28"/>
              </w:rPr>
              <w:t xml:space="preserve"> а стоять не велит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50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Семейный бюджет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Мудрость старости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Путешествие к Пушкину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Проверочная работа 3  Дом как мир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jc w:val="center"/>
              <w:rPr>
                <w:rFonts w:cs="Calibri"/>
                <w:b/>
                <w:color w:val="000000"/>
                <w:sz w:val="28"/>
              </w:rPr>
            </w:pPr>
            <w:r w:rsidRPr="00877012">
              <w:rPr>
                <w:rFonts w:cs="Calibri"/>
                <w:b/>
                <w:color w:val="000000"/>
                <w:sz w:val="28"/>
              </w:rPr>
              <w:t>Раздел 3. В поисках всемирного наследия (9 ч)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Работа над ошибками Всемирное наследие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Московский Кремль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Озеро Байкал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Путешествие в Египет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Путешествие в Грецию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59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Путешествие в Иерусалим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60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Путешествие в Китай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61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Всемирные духовные сокровища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62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Проверочная работа 4 по разделу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 xml:space="preserve"> В</w:t>
            </w:r>
            <w:proofErr w:type="gramEnd"/>
            <w:r w:rsidRPr="00877012">
              <w:rPr>
                <w:rFonts w:cs="Calibri"/>
                <w:color w:val="000000"/>
                <w:sz w:val="28"/>
              </w:rPr>
              <w:t xml:space="preserve"> поисках всемирного наследия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jc w:val="center"/>
              <w:rPr>
                <w:rFonts w:cs="Calibri"/>
                <w:b/>
                <w:color w:val="000000"/>
                <w:sz w:val="28"/>
              </w:rPr>
            </w:pPr>
            <w:r w:rsidRPr="00877012">
              <w:rPr>
                <w:rFonts w:cs="Calibri"/>
                <w:b/>
                <w:color w:val="000000"/>
                <w:sz w:val="28"/>
              </w:rPr>
              <w:t>Раздел 4. Повторение (6 ч)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63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Работа над ошибками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64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Повторение 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>изученного</w:t>
            </w:r>
            <w:proofErr w:type="gramEnd"/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65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>За страницами учебника</w:t>
            </w:r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66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Повторение 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>изученного</w:t>
            </w:r>
            <w:proofErr w:type="gramEnd"/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67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Повторение 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>изученного</w:t>
            </w:r>
            <w:proofErr w:type="gramEnd"/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0A7BCE" w:rsidTr="000A7BCE">
        <w:tc>
          <w:tcPr>
            <w:tcW w:w="1214" w:type="dxa"/>
          </w:tcPr>
          <w:p w:rsidR="000A7BCE" w:rsidRPr="00A2155A" w:rsidRDefault="000A7BCE" w:rsidP="0068323F">
            <w:pPr>
              <w:pStyle w:val="a7"/>
              <w:ind w:left="0"/>
              <w:jc w:val="center"/>
              <w:rPr>
                <w:sz w:val="28"/>
              </w:rPr>
            </w:pPr>
            <w:r w:rsidRPr="00A2155A">
              <w:rPr>
                <w:sz w:val="28"/>
              </w:rPr>
              <w:t>68</w:t>
            </w:r>
          </w:p>
        </w:tc>
        <w:tc>
          <w:tcPr>
            <w:tcW w:w="5971" w:type="dxa"/>
            <w:vAlign w:val="bottom"/>
          </w:tcPr>
          <w:p w:rsidR="000A7BCE" w:rsidRPr="00877012" w:rsidRDefault="000A7BCE" w:rsidP="0068323F">
            <w:pPr>
              <w:rPr>
                <w:rFonts w:cs="Calibri"/>
                <w:color w:val="000000"/>
                <w:sz w:val="28"/>
              </w:rPr>
            </w:pPr>
            <w:r w:rsidRPr="00877012">
              <w:rPr>
                <w:rFonts w:cs="Calibri"/>
                <w:color w:val="000000"/>
                <w:sz w:val="28"/>
              </w:rPr>
              <w:t xml:space="preserve">Повторение </w:t>
            </w:r>
            <w:proofErr w:type="gramStart"/>
            <w:r w:rsidRPr="00877012">
              <w:rPr>
                <w:rFonts w:cs="Calibri"/>
                <w:color w:val="000000"/>
                <w:sz w:val="28"/>
              </w:rPr>
              <w:t>изученного</w:t>
            </w:r>
            <w:proofErr w:type="gramEnd"/>
          </w:p>
        </w:tc>
        <w:tc>
          <w:tcPr>
            <w:tcW w:w="1617" w:type="dxa"/>
            <w:vAlign w:val="bottom"/>
          </w:tcPr>
          <w:p w:rsidR="000A7BCE" w:rsidRDefault="000A7BCE" w:rsidP="0068323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0A7BCE" w:rsidRDefault="000A7BCE"/>
    <w:sectPr w:rsidR="000A7BCE" w:rsidSect="000A7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0F"/>
    <w:multiLevelType w:val="multilevel"/>
    <w:tmpl w:val="0000000E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2E257176"/>
    <w:multiLevelType w:val="hybridMultilevel"/>
    <w:tmpl w:val="8966AE9A"/>
    <w:lvl w:ilvl="0" w:tplc="271A71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7A1"/>
    <w:rsid w:val="000751DD"/>
    <w:rsid w:val="000A7BCE"/>
    <w:rsid w:val="002A47A1"/>
    <w:rsid w:val="00832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7A1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5"/>
    <w:uiPriority w:val="99"/>
    <w:locked/>
    <w:rsid w:val="000A7BC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0A7BCE"/>
    <w:pPr>
      <w:widowControl w:val="0"/>
      <w:shd w:val="clear" w:color="auto" w:fill="FFFFFF"/>
      <w:spacing w:before="1020" w:after="180" w:line="240" w:lineRule="atLeast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semiHidden/>
    <w:rsid w:val="000A7BCE"/>
  </w:style>
  <w:style w:type="character" w:customStyle="1" w:styleId="3">
    <w:name w:val="Основной текст (3)_"/>
    <w:basedOn w:val="a0"/>
    <w:link w:val="31"/>
    <w:uiPriority w:val="99"/>
    <w:locked/>
    <w:rsid w:val="000A7BCE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0A7BC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0A7BCE"/>
  </w:style>
  <w:style w:type="character" w:customStyle="1" w:styleId="53">
    <w:name w:val="Основной текст (5)3"/>
    <w:basedOn w:val="5"/>
    <w:uiPriority w:val="99"/>
    <w:rsid w:val="000A7BCE"/>
  </w:style>
  <w:style w:type="paragraph" w:customStyle="1" w:styleId="31">
    <w:name w:val="Основной текст (3)1"/>
    <w:basedOn w:val="a"/>
    <w:link w:val="3"/>
    <w:uiPriority w:val="99"/>
    <w:rsid w:val="000A7BCE"/>
    <w:pPr>
      <w:widowControl w:val="0"/>
      <w:shd w:val="clear" w:color="auto" w:fill="FFFFFF"/>
      <w:spacing w:before="180" w:after="0" w:line="281" w:lineRule="exact"/>
      <w:ind w:firstLine="360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51">
    <w:name w:val="Основной текст (5)1"/>
    <w:basedOn w:val="a"/>
    <w:link w:val="5"/>
    <w:uiPriority w:val="99"/>
    <w:rsid w:val="000A7BCE"/>
    <w:pPr>
      <w:widowControl w:val="0"/>
      <w:shd w:val="clear" w:color="auto" w:fill="FFFFFF"/>
      <w:spacing w:before="60" w:after="0" w:line="281" w:lineRule="exact"/>
      <w:ind w:firstLine="360"/>
      <w:jc w:val="both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0A7B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 + Курсив3"/>
    <w:basedOn w:val="3"/>
    <w:uiPriority w:val="99"/>
    <w:rsid w:val="000A7BCE"/>
    <w:rPr>
      <w:i/>
      <w:iCs/>
    </w:rPr>
  </w:style>
  <w:style w:type="character" w:customStyle="1" w:styleId="310">
    <w:name w:val="Основной текст (3) + Полужирный1"/>
    <w:basedOn w:val="3"/>
    <w:uiPriority w:val="99"/>
    <w:rsid w:val="000A7BCE"/>
    <w:rPr>
      <w:b/>
      <w:bCs/>
    </w:rPr>
  </w:style>
  <w:style w:type="character" w:customStyle="1" w:styleId="50">
    <w:name w:val="Основной текст (5) + Не курсив"/>
    <w:basedOn w:val="5"/>
    <w:uiPriority w:val="99"/>
    <w:rsid w:val="000A7BCE"/>
  </w:style>
  <w:style w:type="character" w:customStyle="1" w:styleId="52">
    <w:name w:val="Основной текст (5)"/>
    <w:basedOn w:val="5"/>
    <w:uiPriority w:val="99"/>
    <w:rsid w:val="000A7BCE"/>
  </w:style>
  <w:style w:type="table" w:styleId="a8">
    <w:name w:val="Table Grid"/>
    <w:basedOn w:val="a1"/>
    <w:uiPriority w:val="59"/>
    <w:rsid w:val="000A7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E24B7-313D-49C6-9E3D-AF7A914E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1978</Words>
  <Characters>11278</Characters>
  <Application>Microsoft Office Word</Application>
  <DocSecurity>0</DocSecurity>
  <Lines>93</Lines>
  <Paragraphs>26</Paragraphs>
  <ScaleCrop>false</ScaleCrop>
  <Company>Microsoft</Company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2023-10-31T16:54:00Z</dcterms:created>
  <dcterms:modified xsi:type="dcterms:W3CDTF">2023-10-31T17:57:00Z</dcterms:modified>
</cp:coreProperties>
</file>