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42" w:rsidRDefault="00C650BB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ownloads\0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3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E7F" w:rsidRDefault="00D40E7F"/>
    <w:p w:rsidR="00D40E7F" w:rsidRDefault="00D40E7F"/>
    <w:p w:rsidR="00D40E7F" w:rsidRDefault="00D40E7F"/>
    <w:p w:rsidR="00D40E7F" w:rsidRPr="00D40E7F" w:rsidRDefault="00D40E7F" w:rsidP="00D40E7F">
      <w:pPr>
        <w:pStyle w:val="ParagraphStyle"/>
        <w:tabs>
          <w:tab w:val="left" w:pos="180"/>
          <w:tab w:val="left" w:pos="348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40E7F">
        <w:rPr>
          <w:rFonts w:ascii="Times New Roman" w:hAnsi="Times New Roman"/>
          <w:b/>
          <w:sz w:val="28"/>
          <w:szCs w:val="28"/>
        </w:rPr>
        <w:lastRenderedPageBreak/>
        <w:t>1.Планируемые результаты освоения учебного предмета</w:t>
      </w:r>
    </w:p>
    <w:p w:rsidR="00D40E7F" w:rsidRPr="00D40E7F" w:rsidRDefault="00D40E7F" w:rsidP="00D40E7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0E7F" w:rsidRPr="00D40E7F" w:rsidRDefault="00D40E7F" w:rsidP="00D40E7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b/>
          <w:color w:val="000000"/>
          <w:sz w:val="28"/>
          <w:szCs w:val="28"/>
        </w:rPr>
        <w:t>Личностные:</w:t>
      </w:r>
    </w:p>
    <w:p w:rsidR="00D40E7F" w:rsidRPr="00D40E7F" w:rsidRDefault="00D40E7F" w:rsidP="00D40E7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навыки в проведении самоконтроля и самооценки результатов своей учебной деятельности;</w:t>
      </w:r>
    </w:p>
    <w:p w:rsidR="00D40E7F" w:rsidRPr="00D40E7F" w:rsidRDefault="00D40E7F" w:rsidP="00D40E7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понимание практической значимости математики для собственной жизни;</w:t>
      </w:r>
    </w:p>
    <w:p w:rsidR="00D40E7F" w:rsidRPr="00D40E7F" w:rsidRDefault="00D40E7F" w:rsidP="00D40E7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принятие и усвоение правил и норм школьной жизни, ответственного отношения к урокам математики;</w:t>
      </w:r>
    </w:p>
    <w:p w:rsidR="00D40E7F" w:rsidRPr="00D40E7F" w:rsidRDefault="00D40E7F" w:rsidP="00D40E7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умение адекватно воспринимать требования учителя;</w:t>
      </w:r>
    </w:p>
    <w:p w:rsidR="00D40E7F" w:rsidRPr="00D40E7F" w:rsidRDefault="00D40E7F" w:rsidP="00D40E7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навыки общения в процессе познания, занятия математикой;</w:t>
      </w:r>
    </w:p>
    <w:p w:rsidR="00D40E7F" w:rsidRPr="00D40E7F" w:rsidRDefault="00D40E7F" w:rsidP="00D40E7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понимание красоты решения задачи, оформления записей, умение видеть и составлять красивые геометрические конфигурации из плоских и пространственных фигур;</w:t>
      </w:r>
    </w:p>
    <w:p w:rsidR="00D40E7F" w:rsidRPr="00D40E7F" w:rsidRDefault="00D40E7F" w:rsidP="00D40E7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элементарные навыки этики поведения;</w:t>
      </w:r>
    </w:p>
    <w:p w:rsidR="00D40E7F" w:rsidRPr="00D40E7F" w:rsidRDefault="00D40E7F" w:rsidP="00D40E7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правила общения, навыки сотрудничества в учебной деятельности;</w:t>
      </w:r>
    </w:p>
    <w:p w:rsidR="00D40E7F" w:rsidRPr="00D40E7F" w:rsidRDefault="00D40E7F" w:rsidP="00D40E7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навыки безопасной работы с чертёжными и измерительными инструментами.</w:t>
      </w:r>
    </w:p>
    <w:p w:rsidR="00D40E7F" w:rsidRPr="00D40E7F" w:rsidRDefault="00D40E7F" w:rsidP="00D40E7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Учащиеся получат возможность для формирования:</w:t>
      </w:r>
    </w:p>
    <w:p w:rsidR="00D40E7F" w:rsidRPr="00D40E7F" w:rsidRDefault="00D40E7F" w:rsidP="00D40E7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осознанного проведения самоконтроля и адекватной самооценки результатов своей учебной деятельности — умения анализировать результаты учебной деятельности;</w:t>
      </w:r>
    </w:p>
    <w:p w:rsidR="00D40E7F" w:rsidRPr="00D40E7F" w:rsidRDefault="00D40E7F" w:rsidP="00D40E7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интереса и желания выполнять простейшую исследовательскую работу на уроках математики;</w:t>
      </w:r>
    </w:p>
    <w:p w:rsidR="00D40E7F" w:rsidRPr="00D40E7F" w:rsidRDefault="00D40E7F" w:rsidP="00D40E7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восприятия эстетики математических рассуждений, лаконичности и точности математического языка;</w:t>
      </w:r>
    </w:p>
    <w:p w:rsidR="00D40E7F" w:rsidRPr="00D40E7F" w:rsidRDefault="00D40E7F" w:rsidP="00D40E7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принятия этических норм;</w:t>
      </w:r>
    </w:p>
    <w:p w:rsidR="00D40E7F" w:rsidRPr="00D40E7F" w:rsidRDefault="00D40E7F" w:rsidP="00D40E7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принятия ценностей другого человека;</w:t>
      </w:r>
    </w:p>
    <w:p w:rsidR="00D40E7F" w:rsidRPr="00D40E7F" w:rsidRDefault="00D40E7F" w:rsidP="00D40E7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навыков сотрудничества в группе в ходе совместного решения учебной познавательной задачи;</w:t>
      </w:r>
    </w:p>
    <w:p w:rsidR="00D40E7F" w:rsidRPr="00D40E7F" w:rsidRDefault="00D40E7F" w:rsidP="00D40E7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умения выслушать разные мнения и принять решение;</w:t>
      </w:r>
    </w:p>
    <w:p w:rsidR="00D40E7F" w:rsidRPr="00D40E7F" w:rsidRDefault="00D40E7F" w:rsidP="00D40E7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умения распределять работу между членами группы, совместно оценивать результат работы;</w:t>
      </w:r>
    </w:p>
    <w:p w:rsidR="00D40E7F" w:rsidRPr="00D40E7F" w:rsidRDefault="00D40E7F" w:rsidP="00D40E7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чувства ответственности за порученную часть работы в ходе коллективного выполнения практико-экспериментальных работ по математике;</w:t>
      </w:r>
    </w:p>
    <w:p w:rsidR="00D40E7F" w:rsidRPr="00D40E7F" w:rsidRDefault="00D40E7F" w:rsidP="00D40E7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ориентации на творческую познавательную деятельность на уроках математики.</w:t>
      </w:r>
    </w:p>
    <w:p w:rsidR="00D40E7F" w:rsidRPr="00D40E7F" w:rsidRDefault="00D40E7F" w:rsidP="00D40E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40E7F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</w:p>
    <w:p w:rsidR="00D40E7F" w:rsidRPr="00D40E7F" w:rsidRDefault="00D40E7F" w:rsidP="00D40E7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Регулятивные</w:t>
      </w:r>
      <w:r w:rsidRPr="00D40E7F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D40E7F" w:rsidRPr="00D40E7F" w:rsidRDefault="00D40E7F" w:rsidP="00D40E7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понимать, принимать и сохранять различные учебные задачи; осуществлять поиск средств для достижения учебной цели;</w:t>
      </w:r>
    </w:p>
    <w:p w:rsidR="00D40E7F" w:rsidRPr="00D40E7F" w:rsidRDefault="00D40E7F" w:rsidP="00D40E7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D40E7F" w:rsidRPr="00D40E7F" w:rsidRDefault="00D40E7F" w:rsidP="00D40E7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самостоятельно или под руководством учителя составлять план выполнения учебных заданий, проговаривая последовательность выполнения действий;</w:t>
      </w:r>
    </w:p>
    <w:p w:rsidR="00D40E7F" w:rsidRPr="00D40E7F" w:rsidRDefault="00D40E7F" w:rsidP="00D40E7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определять правильность выполненного задания на основе сравнения с аналогичными предыдущими заданиями, или на основе образцов;</w:t>
      </w:r>
    </w:p>
    <w:p w:rsidR="00D40E7F" w:rsidRPr="00D40E7F" w:rsidRDefault="00D40E7F" w:rsidP="00D40E7F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самостоятельно или под руководством учителя находить и сравнивать различные варианты решения учебной задачи.</w:t>
      </w:r>
    </w:p>
    <w:p w:rsidR="00D40E7F" w:rsidRPr="00D40E7F" w:rsidRDefault="00D40E7F" w:rsidP="00D40E7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Учащиеся получат возможность научиться:</w:t>
      </w:r>
    </w:p>
    <w:p w:rsidR="00D40E7F" w:rsidRPr="00D40E7F" w:rsidRDefault="00D40E7F" w:rsidP="00D40E7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 определять важность или необходимость выполнения различных заданий в процессе обучения математике;</w:t>
      </w:r>
    </w:p>
    <w:p w:rsidR="00D40E7F" w:rsidRPr="00D40E7F" w:rsidRDefault="00D40E7F" w:rsidP="00D40E7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корректировать выполнение задания в соответствии с планом, условиями выполнения, результатом действий на определенном этапе решения;</w:t>
      </w:r>
    </w:p>
    <w:p w:rsidR="00D40E7F" w:rsidRPr="00D40E7F" w:rsidRDefault="00D40E7F" w:rsidP="00D40E7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 выполнять учебные действия в практической и мыслительной форме;</w:t>
      </w:r>
    </w:p>
    <w:p w:rsidR="00D40E7F" w:rsidRPr="00D40E7F" w:rsidRDefault="00D40E7F" w:rsidP="00D40E7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D40E7F" w:rsidRPr="00D40E7F" w:rsidRDefault="00D40E7F" w:rsidP="00D40E7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D40E7F" w:rsidRPr="00D40E7F" w:rsidRDefault="00D40E7F" w:rsidP="00D40E7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 вычленять учебную проблему, выдвигать гипотезы и оценивать их на правдоподобность</w:t>
      </w:r>
      <w:r w:rsidRPr="00D40E7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0E7F" w:rsidRPr="00D40E7F" w:rsidRDefault="00D40E7F" w:rsidP="00D40E7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подводить итог урока: чему научились, что нового узнали, что было интересно на уроке, какие задания вызвали сложности и т. п.;</w:t>
      </w:r>
    </w:p>
    <w:p w:rsidR="00D40E7F" w:rsidRPr="00D40E7F" w:rsidRDefault="00D40E7F" w:rsidP="00D40E7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позитивно относиться к своим успехам, стремиться к улучшению результата;</w:t>
      </w:r>
    </w:p>
    <w:p w:rsidR="00D40E7F" w:rsidRPr="00D40E7F" w:rsidRDefault="00D40E7F" w:rsidP="00D40E7F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оценивать результат выполнения своего задания по параметрам, указанным в учебнике или учителем</w:t>
      </w:r>
    </w:p>
    <w:p w:rsidR="00D40E7F" w:rsidRPr="00D40E7F" w:rsidRDefault="00D40E7F" w:rsidP="00D40E7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Познавательные</w:t>
      </w:r>
      <w:r w:rsidRPr="00D40E7F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D40E7F" w:rsidRPr="00D40E7F" w:rsidRDefault="00D40E7F" w:rsidP="00D40E7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самостоятельно осуществлять поиск необходимой информации при работе с учебником, в справочной литературе и дополнительных источниках, в том числе под руководством учителя, используя возможности Интернет;</w:t>
      </w:r>
    </w:p>
    <w:p w:rsidR="00D40E7F" w:rsidRPr="00D40E7F" w:rsidRDefault="00D40E7F" w:rsidP="00D40E7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использовать различные способы кодирования условия текстовой задачи (схемы, таблицы, рисунки, чертежи, краткая запись, диаграмма);</w:t>
      </w:r>
    </w:p>
    <w:p w:rsidR="00D40E7F" w:rsidRPr="00D40E7F" w:rsidRDefault="00D40E7F" w:rsidP="00D40E7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использовать различные способы кодирования информации в знаково-символической или графической форме;</w:t>
      </w:r>
    </w:p>
    <w:p w:rsidR="00D40E7F" w:rsidRPr="00D40E7F" w:rsidRDefault="00D40E7F" w:rsidP="00D40E7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моделировать вычислительные приёмы с помощью палочек, пучков палочек, числового луча;</w:t>
      </w:r>
    </w:p>
    <w:p w:rsidR="00D40E7F" w:rsidRPr="00D40E7F" w:rsidRDefault="00D40E7F" w:rsidP="00D40E7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проводить сравнение (последовательно по нескольким основаниям, самостоятельно строить выводы на основе сравнения);</w:t>
      </w:r>
    </w:p>
    <w:p w:rsidR="00D40E7F" w:rsidRPr="00D40E7F" w:rsidRDefault="00D40E7F" w:rsidP="00D40E7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осуществлять анализ объекта (по нескольким существенным признакам);</w:t>
      </w:r>
    </w:p>
    <w:p w:rsidR="00D40E7F" w:rsidRPr="00D40E7F" w:rsidRDefault="00D40E7F" w:rsidP="00D40E7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проводить классификацию изучаемых объектов по указанному или самостоятельно выявленному основанию;</w:t>
      </w:r>
    </w:p>
    <w:p w:rsidR="00D40E7F" w:rsidRPr="00D40E7F" w:rsidRDefault="00D40E7F" w:rsidP="00D40E7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выполнять эмпирические обобщения на основе сравнения единичных объектов и выделения у них сходных признаков;</w:t>
      </w:r>
    </w:p>
    <w:p w:rsidR="00D40E7F" w:rsidRPr="00D40E7F" w:rsidRDefault="00D40E7F" w:rsidP="00D40E7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рассуждать по аналогии, проводить аналогии и делать на их основе выводы;</w:t>
      </w:r>
    </w:p>
    <w:p w:rsidR="00D40E7F" w:rsidRPr="00D40E7F" w:rsidRDefault="00D40E7F" w:rsidP="00D40E7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строить индуктивные и дедуктивные рассуждения;</w:t>
      </w:r>
    </w:p>
    <w:p w:rsidR="00D40E7F" w:rsidRPr="00D40E7F" w:rsidRDefault="00D40E7F" w:rsidP="00D40E7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понимать смысл логического действия подведения под понятие (для изученных математических понятий);</w:t>
      </w:r>
    </w:p>
    <w:p w:rsidR="00D40E7F" w:rsidRPr="00D40E7F" w:rsidRDefault="00D40E7F" w:rsidP="00D40E7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с помощью учителя устанавливать причинно-следственные связи и родовидовые отношения между понятиями;</w:t>
      </w:r>
    </w:p>
    <w:p w:rsidR="00D40E7F" w:rsidRPr="00D40E7F" w:rsidRDefault="00D40E7F" w:rsidP="00D40E7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или под руководством учителя анализировать и описывать различные объекты, ситуации и процессы, используя </w:t>
      </w:r>
      <w:proofErr w:type="spellStart"/>
      <w:r w:rsidRPr="00D40E7F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D40E7F">
        <w:rPr>
          <w:rFonts w:ascii="Times New Roman" w:hAnsi="Times New Roman" w:cs="Times New Roman"/>
          <w:color w:val="000000"/>
          <w:sz w:val="28"/>
          <w:szCs w:val="28"/>
        </w:rPr>
        <w:t xml:space="preserve"> понятия: число, величина, геометрическая фигура;</w:t>
      </w:r>
    </w:p>
    <w:p w:rsidR="00D40E7F" w:rsidRPr="00D40E7F" w:rsidRDefault="00D40E7F" w:rsidP="00D40E7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под руководством учителя отбирать необходимые источники информации среди предложенных учителем справочников, энциклопедий, научно-популярных книг.</w:t>
      </w:r>
    </w:p>
    <w:p w:rsidR="00D40E7F" w:rsidRPr="00D40E7F" w:rsidRDefault="00D40E7F" w:rsidP="00D40E7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Учащиеся получат возможность научиться:</w:t>
      </w:r>
    </w:p>
    <w:p w:rsidR="00D40E7F" w:rsidRPr="00D40E7F" w:rsidRDefault="00D40E7F" w:rsidP="00D40E7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нового материала;</w:t>
      </w:r>
    </w:p>
    <w:p w:rsidR="00D40E7F" w:rsidRPr="00D40E7F" w:rsidRDefault="00D40E7F" w:rsidP="00D40E7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совместно с учителем или в групповой работе предполагать, какая дополнительная информация будет нужна для изучения нового материала;</w:t>
      </w:r>
    </w:p>
    <w:p w:rsidR="00D40E7F" w:rsidRPr="00D40E7F" w:rsidRDefault="00D40E7F" w:rsidP="00D40E7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представлять информацию в виде текста, таблицы, схемы, в том числе с помощью ИКТ;</w:t>
      </w:r>
    </w:p>
    <w:p w:rsidR="00D40E7F" w:rsidRPr="00D40E7F" w:rsidRDefault="00D40E7F" w:rsidP="00D40E7F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самостоятельно или в сотрудничестве с учителем использовать эвристические приёмы (перебор, метод подбора, классификация, исключение лишнего, метод сравнения, рассуждение по аналогии, перегруппировка слагаемых, метод округления и т. д.) для рационализации вычислений, поиска решения нестандартной задачи</w:t>
      </w:r>
      <w:r w:rsidRPr="00D40E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0E7F" w:rsidRPr="00D40E7F" w:rsidRDefault="00D40E7F" w:rsidP="00D40E7F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Коммуникативные:</w:t>
      </w:r>
    </w:p>
    <w:p w:rsidR="00D40E7F" w:rsidRPr="00D40E7F" w:rsidRDefault="00D40E7F" w:rsidP="00D40E7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активно использовать речевые средства для решения различных коммуникативных задач при изучении математики;</w:t>
      </w:r>
    </w:p>
    <w:p w:rsidR="00D40E7F" w:rsidRPr="00D40E7F" w:rsidRDefault="00D40E7F" w:rsidP="00D40E7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участвовать в диалоге; слушать и понимать других, высказывать свою точку зрения на события, поступки;</w:t>
      </w:r>
    </w:p>
    <w:p w:rsidR="00D40E7F" w:rsidRPr="00D40E7F" w:rsidRDefault="00D40E7F" w:rsidP="00D40E7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оформлять свои мысли в устной и письменной речи с учётом своих учебных и жизненных речевых ситуаций;</w:t>
      </w:r>
    </w:p>
    <w:p w:rsidR="00D40E7F" w:rsidRPr="00D40E7F" w:rsidRDefault="00D40E7F" w:rsidP="00D40E7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читать вслух и про себя текст учебника, рабочей тетради и научно-популярных книг, понимать прочитанное;</w:t>
      </w:r>
    </w:p>
    <w:p w:rsidR="00D40E7F" w:rsidRPr="00D40E7F" w:rsidRDefault="00D40E7F" w:rsidP="00D40E7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сотрудничать в совместном решении проблемы (задачи), выполняя различные роли в группе;</w:t>
      </w:r>
    </w:p>
    <w:p w:rsidR="00D40E7F" w:rsidRPr="00D40E7F" w:rsidRDefault="00D40E7F" w:rsidP="00D40E7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участвовать в работе группы, распределять роли, договариваться друг с другом;</w:t>
      </w:r>
    </w:p>
    <w:p w:rsidR="00D40E7F" w:rsidRPr="00D40E7F" w:rsidRDefault="00D40E7F" w:rsidP="00D40E7F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выполнять свою часть работы в ходе коллективного решения учебной задачи, осознавая роль и место результата этой деятельности в общем плане действий.</w:t>
      </w:r>
    </w:p>
    <w:p w:rsidR="00D40E7F" w:rsidRPr="00D40E7F" w:rsidRDefault="00D40E7F" w:rsidP="00D40E7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Учащиеся получат возможность научиться:</w:t>
      </w:r>
    </w:p>
    <w:p w:rsidR="00D40E7F" w:rsidRPr="00D40E7F" w:rsidRDefault="00D40E7F" w:rsidP="00D40E7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участвовать в диалоге при обсуждении хода выполнения задания и выработке совместного решения;</w:t>
      </w:r>
    </w:p>
    <w:p w:rsidR="00D40E7F" w:rsidRPr="00D40E7F" w:rsidRDefault="00D40E7F" w:rsidP="00D40E7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формулировать и обосновывать свою точку зрения;</w:t>
      </w:r>
    </w:p>
    <w:p w:rsidR="00D40E7F" w:rsidRPr="00D40E7F" w:rsidRDefault="00D40E7F" w:rsidP="00D40E7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критично относиться к собственному мнению, стремиться рассматривать ситуацию с разных позиций и понимать точку зрения другого человека;</w:t>
      </w:r>
    </w:p>
    <w:p w:rsidR="00D40E7F" w:rsidRPr="00D40E7F" w:rsidRDefault="00D40E7F" w:rsidP="00D40E7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понимать необходимость координации совместных действий при </w:t>
      </w:r>
      <w:proofErr w:type="spellStart"/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выпол¬нении</w:t>
      </w:r>
      <w:proofErr w:type="spellEnd"/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учебных и творческих задач; стремиться к пониманию позиции другого человека;</w:t>
      </w:r>
    </w:p>
    <w:p w:rsidR="00D40E7F" w:rsidRPr="00D40E7F" w:rsidRDefault="00D40E7F" w:rsidP="00D40E7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согласовывать свои действия с мнением собеседника или партнёра в решении учебной проблемы;</w:t>
      </w:r>
    </w:p>
    <w:p w:rsidR="00D40E7F" w:rsidRPr="00D40E7F" w:rsidRDefault="00D40E7F" w:rsidP="00D40E7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приводить необходимые аргументы для обоснования высказанной гипотезы, опровержения ошибочного вывода или решения;</w:t>
      </w:r>
    </w:p>
    <w:p w:rsidR="00D40E7F" w:rsidRPr="00D40E7F" w:rsidRDefault="00D40E7F" w:rsidP="00D40E7F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готовность конструктивно разрешать конфликты посредством учёта интересов сторон и сотрудничества.</w:t>
      </w:r>
    </w:p>
    <w:p w:rsidR="00D40E7F" w:rsidRPr="00D40E7F" w:rsidRDefault="00D40E7F" w:rsidP="00D40E7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b/>
          <w:color w:val="000000"/>
          <w:sz w:val="28"/>
          <w:szCs w:val="28"/>
        </w:rPr>
        <w:t>Предметные: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моделировать ситуации, требующие умения считать сотнями;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счёт сотнями в пределах 1000 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 xml:space="preserve">образовывать круглые сотни в пределах 1000 на основе принципа умножения 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сравнивать числа в пределах 1000, опираясь на порядок их следования при счёте;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читать и записывать трёхзначные числа, объясняя, что обозначает каждая цифра в их записи;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упорядочивать натуральные числа от 0 до 1000 в соответствии с заданным порядком;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выявлять закономерность ряда чисел, дополнять его в соответствии с этой закономерностью;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составлять или продолжать последовательность по заданному или самостоятельно выбранному правилу;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работать в паре при решении задач на поиск закономерностей;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группировать числа по заданному или самостоятельно установленному признаку;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измерять площадь фигуры в квадратных сантиметрах, квадратных дециметрах, квадратных метрах;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сравнивать площади фигур, выраженные в разных единицах;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заменять крупные единицы площади мелкими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основные единицы измерения величин и соотношения между ними 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выполнять сложение и вычитание чисел в пределах 1000;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выполнять умножение и деление трёхзначных чисел на однозначное число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выполнять деление с остатком в пределах 1000;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письменно выполнять умножение и деление на однозначное число в пределах 1000;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выполнять устно сложение, вычитание, умножение и деление однозначных, двузначных и трёхзначных чисел 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выделять неизвестный компонент арифметического действия и находить его значение;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находить значения выражений, содержащих два–три действия со скобками и без скобок.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выполнять краткую запись задачи, используя различные формы: таблицу, чертёж, схему и т. д.;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выбирать и обосновывать выбор действий для решения задач на кратное сравнение, на нахождение четвёртого пропорционального, задач на расчёт стоимости, на нахождение промежутка времени ;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составлять задачу по её краткой записи, представленной в различных формах (таблица, схема, чертёж и т. д.);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оценивать правильность хода решения задачи;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выполнять проверку решения задачи разными способами.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описывать взаимное расположение предметов в пространстве и на плоскости;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находить равные фигуры, используя приёмы наложения, сравнения фигур на клетчатой бумаге;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классифицировать треугольники на равнобедренные и разносторонние, различать равносторонние треугольники;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строить квадрат и прямоугольник по заданным значениям длин сторон с помощью линейки и угольника;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распознавать прямоугольный параллелепипед, находить на модели прямоугольного параллелепипеда его элементы: вершины, грани, ребра;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находить в окружающей обстановке предметы в форме прямоугольного параллелепипеда.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определять длину данного отрезка с помощью измерительной линейки;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вычислять периметр многоугольника, в том числе треугольника, прямоугольника и квадрата;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применять единицу измерения длины километр и соотношения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вычислять площадь прямоугольника и квадрата;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использовать единицы измерения площади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оценивать длины сторон прямоугольника; расстояние приближённо (на глаз).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устанавливать закономерность по данным таблицы;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использовать данные готовых столбчатых и линейных диаграмм при решении текстовых задач;</w:t>
      </w:r>
    </w:p>
    <w:p w:rsidR="00D40E7F" w:rsidRPr="00D40E7F" w:rsidRDefault="00D40E7F" w:rsidP="00D40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заполнять таблицу в соответствии с выявленной закономерностью;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находить данные, представлять их в виде диаграммы, обобщать и интерпретировать эту информацию;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строить диаграмму по данным текста, таблицы;</w:t>
      </w:r>
    </w:p>
    <w:p w:rsidR="00D40E7F" w:rsidRPr="00D40E7F" w:rsidRDefault="00D40E7F" w:rsidP="00D40E7F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выражения, содержащие логические связки </w:t>
      </w:r>
    </w:p>
    <w:p w:rsidR="00D40E7F" w:rsidRPr="00D40E7F" w:rsidRDefault="00D40E7F" w:rsidP="00D40E7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Учащийся получит возможность научиться:</w:t>
      </w:r>
    </w:p>
    <w:p w:rsidR="00D40E7F" w:rsidRPr="00D40E7F" w:rsidRDefault="00D40E7F" w:rsidP="00D40E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классифицировать изученные числа по разным основаниям;</w:t>
      </w:r>
    </w:p>
    <w:p w:rsidR="00D40E7F" w:rsidRPr="00D40E7F" w:rsidRDefault="00D40E7F" w:rsidP="00D40E7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использовать различные мерки для вычисления площади фигуры;</w:t>
      </w:r>
    </w:p>
    <w:p w:rsidR="00D40E7F" w:rsidRPr="00D40E7F" w:rsidRDefault="00D40E7F" w:rsidP="00D40E7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выполнять разными способами подсчёт единичных квадратов ;</w:t>
      </w:r>
    </w:p>
    <w:p w:rsidR="00D40E7F" w:rsidRPr="00D40E7F" w:rsidRDefault="00D40E7F" w:rsidP="00D40E7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оценивать приближённо результаты арифметических действий;</w:t>
      </w:r>
    </w:p>
    <w:p w:rsidR="00D40E7F" w:rsidRPr="00D40E7F" w:rsidRDefault="00D40E7F" w:rsidP="00D40E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использовать приёмы округления для рационализации вычислений или проверки полученного результата;</w:t>
      </w:r>
    </w:p>
    <w:p w:rsidR="00D40E7F" w:rsidRPr="00D40E7F" w:rsidRDefault="00D40E7F" w:rsidP="00D40E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сравнивать задачи по фабуле и решению;</w:t>
      </w:r>
    </w:p>
    <w:p w:rsidR="00D40E7F" w:rsidRPr="00D40E7F" w:rsidRDefault="00D40E7F" w:rsidP="00D40E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преобразовывать данную задачу в новую с помощью изменения вопроса или условия;</w:t>
      </w:r>
    </w:p>
    <w:p w:rsidR="00D40E7F" w:rsidRPr="00D40E7F" w:rsidRDefault="00D40E7F" w:rsidP="00D40E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находить разные способы решения одной задачи;</w:t>
      </w:r>
    </w:p>
    <w:p w:rsidR="00D40E7F" w:rsidRPr="00D40E7F" w:rsidRDefault="00D40E7F" w:rsidP="00D40E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копировать изображение прямоугольного параллелепипеда на клетчатой бумаге;</w:t>
      </w:r>
    </w:p>
    <w:p w:rsidR="00D40E7F" w:rsidRPr="00D40E7F" w:rsidRDefault="00D40E7F" w:rsidP="00D40E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располагать модель прямоугольного параллелепипеда в пространстве, согласно заданному описанию;</w:t>
      </w:r>
    </w:p>
    <w:p w:rsidR="00D40E7F" w:rsidRPr="00D40E7F" w:rsidRDefault="00D40E7F" w:rsidP="00D40E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конструировать модель прямоугольного параллелепипеда по его развёртке;</w:t>
      </w:r>
    </w:p>
    <w:p w:rsidR="00D40E7F" w:rsidRPr="00D40E7F" w:rsidRDefault="00D40E7F" w:rsidP="00D40E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сравнивать фигуры по площади;</w:t>
      </w:r>
    </w:p>
    <w:p w:rsidR="00D40E7F" w:rsidRPr="00D40E7F" w:rsidRDefault="00D40E7F" w:rsidP="00D40E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находить и объединять равновеликие плоские фигуры в группы;</w:t>
      </w:r>
    </w:p>
    <w:p w:rsidR="00D40E7F" w:rsidRPr="00D40E7F" w:rsidRDefault="00D40E7F" w:rsidP="00D40E7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находить площадь ступенчатой фигуры разными способами;</w:t>
      </w:r>
    </w:p>
    <w:p w:rsidR="00D40E7F" w:rsidRPr="00D40E7F" w:rsidRDefault="00D40E7F" w:rsidP="00D40E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читать несложные готовые столбчатые диаграммы, анализировать их данные;</w:t>
      </w:r>
    </w:p>
    <w:p w:rsidR="00D40E7F" w:rsidRPr="00D40E7F" w:rsidRDefault="00D40E7F" w:rsidP="00D40E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составлять простейшие таблицы, диаграммы по результатам выполнения практической работы;</w:t>
      </w:r>
    </w:p>
    <w:p w:rsidR="00D40E7F" w:rsidRPr="00D40E7F" w:rsidRDefault="00D40E7F" w:rsidP="00D40E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рисовать столбчатую диаграмму по данным опроса; текста, таблицы, задачи;</w:t>
      </w:r>
    </w:p>
    <w:p w:rsidR="00D40E7F" w:rsidRPr="00D40E7F" w:rsidRDefault="00D40E7F" w:rsidP="00D40E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определять масштаб столбчатой диаграммы;</w:t>
      </w:r>
    </w:p>
    <w:p w:rsidR="00D40E7F" w:rsidRPr="00D40E7F" w:rsidRDefault="00D40E7F" w:rsidP="00D40E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строить простейшие умозаключения с использованием логических связок;</w:t>
      </w:r>
    </w:p>
    <w:p w:rsidR="00D40E7F" w:rsidRPr="00D40E7F" w:rsidRDefault="00D40E7F" w:rsidP="00D40E7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вносить коррективы в инструкцию, алгоритм выполнения действий и обосновывать их.</w:t>
      </w:r>
    </w:p>
    <w:p w:rsidR="00D40E7F" w:rsidRPr="00D40E7F" w:rsidRDefault="00D40E7F" w:rsidP="00D40E7F">
      <w:pPr>
        <w:shd w:val="clear" w:color="auto" w:fill="FFFFFF"/>
        <w:tabs>
          <w:tab w:val="left" w:pos="5624"/>
        </w:tabs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  <w:t>2. Содержание учебного предмета.</w:t>
      </w:r>
    </w:p>
    <w:p w:rsidR="00D40E7F" w:rsidRPr="00D40E7F" w:rsidRDefault="00D40E7F" w:rsidP="00D40E7F">
      <w:pPr>
        <w:shd w:val="clear" w:color="auto" w:fill="FFFFFF"/>
        <w:tabs>
          <w:tab w:val="left" w:pos="562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b/>
          <w:color w:val="000000"/>
          <w:sz w:val="28"/>
          <w:szCs w:val="28"/>
        </w:rPr>
        <w:t>Раздел 1. Повторение(8ч)</w:t>
      </w:r>
    </w:p>
    <w:p w:rsidR="00D40E7F" w:rsidRPr="00D40E7F" w:rsidRDefault="00D40E7F" w:rsidP="00D40E7F">
      <w:pPr>
        <w:shd w:val="clear" w:color="auto" w:fill="FFFFFF"/>
        <w:tabs>
          <w:tab w:val="left" w:pos="562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 xml:space="preserve">        Устные приемы сложения и вычитания в пределах 100. Повторение вычислительных приемов за курс математики 2 класса. Действия с именованными числами и их преобразование. Простые и составные задачи.</w:t>
      </w:r>
    </w:p>
    <w:p w:rsidR="00D40E7F" w:rsidRPr="00D40E7F" w:rsidRDefault="00D40E7F" w:rsidP="00D40E7F">
      <w:pPr>
        <w:shd w:val="clear" w:color="auto" w:fill="FFFFFF"/>
        <w:tabs>
          <w:tab w:val="left" w:pos="562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0E7F" w:rsidRPr="00D40E7F" w:rsidRDefault="00D40E7F" w:rsidP="00D40E7F">
      <w:pPr>
        <w:shd w:val="clear" w:color="auto" w:fill="FFFFFF"/>
        <w:tabs>
          <w:tab w:val="left" w:pos="5624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b/>
          <w:color w:val="000000"/>
          <w:sz w:val="28"/>
          <w:szCs w:val="28"/>
        </w:rPr>
        <w:t>Раздел 2. Сложение и вычитание (30ч)</w:t>
      </w:r>
    </w:p>
    <w:p w:rsidR="00D40E7F" w:rsidRPr="00D40E7F" w:rsidRDefault="00D40E7F" w:rsidP="00D40E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Прибавление числа к сумме, суммы к числу. Вычитание числа из суммы, суммы из числа.</w:t>
      </w:r>
    </w:p>
    <w:p w:rsidR="00D40E7F" w:rsidRPr="00D40E7F" w:rsidRDefault="00D40E7F" w:rsidP="00D40E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Использование свойств сложения и вычитания для рационализации вычислений.</w:t>
      </w:r>
    </w:p>
    <w:p w:rsidR="00D40E7F" w:rsidRPr="00D40E7F" w:rsidRDefault="00D40E7F" w:rsidP="00D40E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Сотня как новая счётная единица. Счёт сотнями.</w:t>
      </w:r>
    </w:p>
    <w:p w:rsidR="00D40E7F" w:rsidRPr="00D40E7F" w:rsidRDefault="00D40E7F" w:rsidP="00D40E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Запись и названия круглых сотен и действия (сложение и вычитание) над ними.</w:t>
      </w:r>
    </w:p>
    <w:p w:rsidR="00D40E7F" w:rsidRPr="00D40E7F" w:rsidRDefault="00D40E7F" w:rsidP="00D40E7F">
      <w:pPr>
        <w:shd w:val="clear" w:color="auto" w:fill="FFFFFF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b/>
          <w:color w:val="000000"/>
          <w:sz w:val="28"/>
          <w:szCs w:val="28"/>
        </w:rPr>
        <w:t>Раздел 3. Умножение и деление (52 ч)</w:t>
      </w:r>
    </w:p>
    <w:p w:rsidR="00D40E7F" w:rsidRPr="00D40E7F" w:rsidRDefault="00D40E7F" w:rsidP="00D40E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Умножение и деление суммы на число, числа на сумму. Устные приёмы </w:t>
      </w:r>
      <w:proofErr w:type="spellStart"/>
      <w:r w:rsidRPr="00D40E7F">
        <w:rPr>
          <w:rFonts w:ascii="Times New Roman" w:hAnsi="Times New Roman" w:cs="Times New Roman"/>
          <w:color w:val="000000"/>
          <w:sz w:val="28"/>
          <w:szCs w:val="28"/>
        </w:rPr>
        <w:t>внетабличного</w:t>
      </w:r>
      <w:proofErr w:type="spellEnd"/>
      <w:r w:rsidRPr="00D40E7F">
        <w:rPr>
          <w:rFonts w:ascii="Times New Roman" w:hAnsi="Times New Roman" w:cs="Times New Roman"/>
          <w:color w:val="000000"/>
          <w:sz w:val="28"/>
          <w:szCs w:val="28"/>
        </w:rPr>
        <w:t xml:space="preserve"> умножения и деления. Проверка умножения и деления.</w:t>
      </w:r>
    </w:p>
    <w:p w:rsidR="00D40E7F" w:rsidRPr="00D40E7F" w:rsidRDefault="00D40E7F" w:rsidP="00D40E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40E7F">
        <w:rPr>
          <w:rFonts w:ascii="Times New Roman" w:hAnsi="Times New Roman" w:cs="Times New Roman"/>
          <w:color w:val="000000"/>
          <w:sz w:val="28"/>
          <w:szCs w:val="28"/>
        </w:rPr>
        <w:t>Внетабличные</w:t>
      </w:r>
      <w:proofErr w:type="spellEnd"/>
      <w:r w:rsidRPr="00D40E7F">
        <w:rPr>
          <w:rFonts w:ascii="Times New Roman" w:hAnsi="Times New Roman" w:cs="Times New Roman"/>
          <w:color w:val="000000"/>
          <w:sz w:val="28"/>
          <w:szCs w:val="28"/>
        </w:rPr>
        <w:t xml:space="preserve"> случаи умножения и деления чисел в пределах 100. Взаимосвязь между умножением и делением. Правила нахождения неизвестного множителя, неизвестного делимого, неизвестного делителя.</w:t>
      </w:r>
    </w:p>
    <w:p w:rsidR="00D40E7F" w:rsidRPr="00D40E7F" w:rsidRDefault="00D40E7F" w:rsidP="00D40E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Решение простых и составных задач в 2—3 действия. Задачи на кратное сравнение, на нахождение четвёртого пропорционального, решаемые методом прямого приведения к единице, методом отношений, задачи с геометрическим содержанием.</w:t>
      </w:r>
    </w:p>
    <w:p w:rsidR="00D40E7F" w:rsidRPr="00D40E7F" w:rsidRDefault="00D40E7F" w:rsidP="00D40E7F">
      <w:pPr>
        <w:shd w:val="clear" w:color="auto" w:fill="FFFFFF"/>
        <w:tabs>
          <w:tab w:val="left" w:pos="4744"/>
          <w:tab w:val="center" w:pos="728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b/>
          <w:color w:val="000000"/>
          <w:sz w:val="28"/>
          <w:szCs w:val="28"/>
        </w:rPr>
        <w:tab/>
        <w:t>Раздел 4. Числа от 100 до 1000(46 ч)</w:t>
      </w:r>
    </w:p>
    <w:p w:rsidR="00D40E7F" w:rsidRPr="00D40E7F" w:rsidRDefault="00D40E7F" w:rsidP="00D40E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Счёт сотнями, десятками и единицами в пределах 1000. Название и последовательность трёхзначных чисел.</w:t>
      </w:r>
    </w:p>
    <w:p w:rsidR="00D40E7F" w:rsidRPr="00D40E7F" w:rsidRDefault="00D40E7F" w:rsidP="00D40E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Разрядный состав трёхзначного числа. Сравнение трёхзначных чисел.</w:t>
      </w:r>
    </w:p>
    <w:p w:rsidR="00D40E7F" w:rsidRPr="00D40E7F" w:rsidRDefault="00D40E7F" w:rsidP="00D40E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Приёмы сложения и вычитания трёхзначных чисел, основанные на знании нумерации и способов образования числа.</w:t>
      </w:r>
    </w:p>
    <w:p w:rsidR="00D40E7F" w:rsidRPr="00D40E7F" w:rsidRDefault="00D40E7F" w:rsidP="00D40E7F">
      <w:pPr>
        <w:shd w:val="clear" w:color="auto" w:fill="FFFFFF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40E7F" w:rsidRPr="00D40E7F" w:rsidRDefault="00D40E7F" w:rsidP="00D40E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Умножение и деление чисел в пределах 1000 в случаях, сводимых к действиям в пределах 100. Делители и кратные. Чётные и нечётные числа.</w:t>
      </w:r>
    </w:p>
    <w:p w:rsidR="00D40E7F" w:rsidRPr="00D40E7F" w:rsidRDefault="00D40E7F" w:rsidP="00D40E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Деление с остатком. Свойства остатков.</w:t>
      </w:r>
    </w:p>
    <w:p w:rsidR="00D40E7F" w:rsidRPr="00D40E7F" w:rsidRDefault="00D40E7F" w:rsidP="00D40E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трёхзначных чисел с переходом через разряд (письменные способы вычислений).</w:t>
      </w:r>
    </w:p>
    <w:p w:rsidR="00D40E7F" w:rsidRPr="00D40E7F" w:rsidRDefault="00D40E7F" w:rsidP="00D40E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Умножение и деление чисел на 10, 100. Умножение и деление круглых чисел в пределах 1000.</w:t>
      </w:r>
    </w:p>
    <w:p w:rsidR="00D40E7F" w:rsidRPr="00D40E7F" w:rsidRDefault="00D40E7F" w:rsidP="00D40E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Умножение трёхзначного числа на однозначное (письменные вычисления). Деление трёхзначного числа на однозначное (письменные вычисления).</w:t>
      </w:r>
    </w:p>
    <w:p w:rsidR="00D40E7F" w:rsidRPr="00D40E7F" w:rsidRDefault="00D40E7F" w:rsidP="00D40E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color w:val="000000"/>
          <w:sz w:val="28"/>
          <w:szCs w:val="28"/>
        </w:rPr>
        <w:t>Умножение двузначного числа на двузначное (письменные вычисления). Деление на двузначное число.</w:t>
      </w:r>
    </w:p>
    <w:p w:rsidR="00D40E7F" w:rsidRPr="00D40E7F" w:rsidRDefault="00D40E7F" w:rsidP="00D40E7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0E7F" w:rsidRPr="00D40E7F" w:rsidRDefault="00D40E7F" w:rsidP="00D40E7F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40E7F" w:rsidRPr="00D40E7F" w:rsidRDefault="00D40E7F" w:rsidP="00D40E7F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D40E7F" w:rsidRPr="00D40E7F" w:rsidRDefault="00D40E7F" w:rsidP="00D40E7F">
      <w:pPr>
        <w:shd w:val="clear" w:color="auto" w:fill="FFFFFF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Тематическое планирование</w:t>
      </w:r>
    </w:p>
    <w:p w:rsidR="00D40E7F" w:rsidRPr="00D40E7F" w:rsidRDefault="00D40E7F" w:rsidP="00D40E7F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Математика. 3 класс</w:t>
      </w:r>
    </w:p>
    <w:p w:rsidR="00D40E7F" w:rsidRPr="00D40E7F" w:rsidRDefault="00D40E7F" w:rsidP="00D40E7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4 ч/</w:t>
      </w:r>
      <w:proofErr w:type="spellStart"/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>нед</w:t>
      </w:r>
      <w:proofErr w:type="spellEnd"/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40E7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x</w:t>
      </w:r>
      <w:r w:rsidRPr="00D40E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34 = 136 ч.</w:t>
      </w:r>
    </w:p>
    <w:p w:rsidR="00D40E7F" w:rsidRPr="00D40E7F" w:rsidRDefault="00D40E7F" w:rsidP="00D40E7F">
      <w:pPr>
        <w:shd w:val="clear" w:color="auto" w:fill="FFFFFF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61"/>
        <w:gridCol w:w="6468"/>
        <w:gridCol w:w="2242"/>
      </w:tblGrid>
      <w:tr w:rsidR="00D40E7F" w:rsidRPr="00D40E7F" w:rsidTr="00322A1E">
        <w:tc>
          <w:tcPr>
            <w:tcW w:w="861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  <w:proofErr w:type="spellStart"/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877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D40E7F" w:rsidRPr="00D40E7F" w:rsidTr="00322A1E">
        <w:tc>
          <w:tcPr>
            <w:tcW w:w="861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77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 Повторение(8ч)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0E7F" w:rsidRPr="00D40E7F" w:rsidTr="00322A1E"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 приемы сложения и вычитания в пределах 100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 приемы сложения и вычитания в пределах 100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Конкретный смысл действий умножения и деления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 приемы сложения и вычитания в пределах 100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составных задач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Входная контрольная работа №1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0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 работа над ошибками в контрольной работе. Решение составных задач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составных задача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50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 Сложение и вычитание (30ч)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нескольких слагаемых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нескольких слагаемых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нескольких слагаемых. </w:t>
            </w:r>
            <w:r w:rsidRPr="00D40E7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Проверочная работа.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Цена. </w:t>
            </w:r>
            <w:proofErr w:type="spellStart"/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Количество.Стоимость</w:t>
            </w:r>
            <w:proofErr w:type="spellEnd"/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Цена. Количество. Стоимость.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сложения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сложения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и уменьшение отрезка в несколько раз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Прибавление суммы к числу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Прибавление суммы к числу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Обозначение геометрических фигур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Обозначение геометрических фигур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Вычитание числа из суммы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 №2 по теме «Сложение и вычитание»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над ошибками.     Вычитание числа из суммы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числа из суммы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вычитания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вычитания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суммы из числа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суммы из числа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суммы из числа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Контрольная работа №3 за </w:t>
            </w: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 и работа над ошибками в контрольной работе.   Приём округления при сложении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округления при сложении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округления при вычитания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 округления при вычитания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Равные фигуры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в 3 действия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в 3 действия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2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 №4  по теме «Округление двузначных чисел»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 Умножение и деление (52 ч)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 работа над ошибками в контрольной работе.   Чётные и нечётные числа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Чётные и нечётные числа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3.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3.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суммы на число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суммы на число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4.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4.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4.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4.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</w:t>
            </w:r>
            <w:proofErr w:type="spellStart"/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</w:t>
            </w:r>
            <w:proofErr w:type="spellEnd"/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двузначного числа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однозначное.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двузначного числа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однозначное. Проверочная работа.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приведение к единице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приведение к единице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приведение к единице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5.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5.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5.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5.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5.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5.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6.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6.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Умножение числа 6.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6.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6.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6.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Контрольная  работа№5  за первое полугодие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 работа над ошибками в контрольной работе.       Умножение числа 6.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6.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6.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6.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6.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63.Проверка деления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кратное сравнение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кратное сравнение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кратное сравнение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кратное сравнение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 Практическая работа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 №6 по теме «Умножение и деление»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и работа над ошибками в контрольной </w:t>
            </w:r>
            <w:proofErr w:type="spellStart"/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работе.Умножение</w:t>
            </w:r>
            <w:proofErr w:type="spellEnd"/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числа 7.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7.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7.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7.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7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7.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7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8.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8.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8.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8.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 №7 по теме «Арифметические выражения»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Анализ и работа над ошибками в контрольной работе.    Прямоугольный параллелепипед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Площади фигур.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9.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9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числа 9.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9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умножения в пределах 100.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суммы на число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 № 8 по теме «Таблица умножения в пределах 100»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Анализ и работа над ошибками в контрольной работе.      Деление суммы на число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суммы на число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Вычисления вида 48 : 2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Вычисления вида 57 : 3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Вычисления вида 57 : 3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400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 подбора. Практическая работа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изученного. Проверочная работа</w:t>
            </w:r>
          </w:p>
          <w:p w:rsidR="00D40E7F" w:rsidRPr="00D40E7F" w:rsidRDefault="00D40E7F" w:rsidP="00322A1E">
            <w:pPr>
              <w:spacing w:after="17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 Числа от100 до 1000(46 ч)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Счёт сотнями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Счёт сотнями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Названия круглых сотен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95.Названия круглых сотен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чисел от 100 до 1000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чисел от 100 до 1000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Контрольная работа №9 за </w:t>
            </w: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 и работа над ошибками в контрольной работе.   Трёхзначные числа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Трёхзначные числа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сравнение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сравнение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 приёмы сложения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вычитания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 приёмы сложения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вычитания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 приёмы сложения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вычитания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Устные приёмы сложения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вычитания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площади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площади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прямоугольника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прямоугольника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прямоугольника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Закрепление изученного 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знаний. </w:t>
            </w:r>
            <w:r w:rsidRPr="00D40E7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Километр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Километр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119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 приёмы сложения и вычитания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 приёмы сложения и вычитания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Письменные приёмы сложения</w:t>
            </w:r>
          </w:p>
          <w:p w:rsidR="00D40E7F" w:rsidRPr="00D40E7F" w:rsidRDefault="00D40E7F" w:rsidP="00322A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вычитания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Проверочная работа по теме «Письменные приемы сложения и вычитания»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круглых сотен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круглых сотен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круглых сотен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круглых сотен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однозначное число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Годовая контрольная работа №10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 и работа над ошибками в контрольной работе.  Деление на однозначное число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однозначное число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однозначное число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Закрепление изученного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40E7F" w:rsidRPr="00D40E7F" w:rsidTr="00322A1E">
        <w:trPr>
          <w:trHeight w:val="371"/>
        </w:trPr>
        <w:tc>
          <w:tcPr>
            <w:tcW w:w="861" w:type="dxa"/>
          </w:tcPr>
          <w:p w:rsidR="00D40E7F" w:rsidRPr="00D40E7F" w:rsidRDefault="00D40E7F" w:rsidP="00322A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0877" w:type="dxa"/>
          </w:tcPr>
          <w:p w:rsidR="00D40E7F" w:rsidRPr="00D40E7F" w:rsidRDefault="00D40E7F" w:rsidP="00322A1E">
            <w:pPr>
              <w:spacing w:after="17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изученного</w:t>
            </w:r>
          </w:p>
        </w:tc>
        <w:tc>
          <w:tcPr>
            <w:tcW w:w="3048" w:type="dxa"/>
          </w:tcPr>
          <w:p w:rsidR="00D40E7F" w:rsidRPr="00D40E7F" w:rsidRDefault="00D40E7F" w:rsidP="00322A1E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40E7F" w:rsidRPr="00D40E7F" w:rsidRDefault="00D40E7F" w:rsidP="00D40E7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40E7F" w:rsidRPr="00D40E7F" w:rsidRDefault="00D40E7F" w:rsidP="00D40E7F">
      <w:pPr>
        <w:shd w:val="clear" w:color="auto" w:fill="FFFFFF"/>
        <w:spacing w:after="178"/>
        <w:rPr>
          <w:rFonts w:ascii="Times New Roman" w:hAnsi="Times New Roman" w:cs="Times New Roman"/>
          <w:color w:val="000000"/>
          <w:sz w:val="28"/>
          <w:szCs w:val="28"/>
        </w:rPr>
      </w:pPr>
    </w:p>
    <w:p w:rsidR="00D40E7F" w:rsidRPr="00D40E7F" w:rsidRDefault="00D40E7F">
      <w:pPr>
        <w:rPr>
          <w:rFonts w:ascii="Times New Roman" w:hAnsi="Times New Roman" w:cs="Times New Roman"/>
          <w:sz w:val="28"/>
          <w:szCs w:val="28"/>
        </w:rPr>
      </w:pPr>
    </w:p>
    <w:sectPr w:rsidR="00D40E7F" w:rsidRPr="00D40E7F" w:rsidSect="002B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36A"/>
    <w:multiLevelType w:val="multilevel"/>
    <w:tmpl w:val="B334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C0DBA"/>
    <w:multiLevelType w:val="multilevel"/>
    <w:tmpl w:val="99B2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87901"/>
    <w:multiLevelType w:val="multilevel"/>
    <w:tmpl w:val="F8AC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B2B9B"/>
    <w:multiLevelType w:val="multilevel"/>
    <w:tmpl w:val="17C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A7656"/>
    <w:multiLevelType w:val="multilevel"/>
    <w:tmpl w:val="1680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326CA"/>
    <w:multiLevelType w:val="multilevel"/>
    <w:tmpl w:val="B084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A7ED8"/>
    <w:multiLevelType w:val="multilevel"/>
    <w:tmpl w:val="D386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22325"/>
    <w:multiLevelType w:val="multilevel"/>
    <w:tmpl w:val="E32A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C3F71"/>
    <w:multiLevelType w:val="multilevel"/>
    <w:tmpl w:val="43EE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62170F"/>
    <w:multiLevelType w:val="multilevel"/>
    <w:tmpl w:val="806C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577097"/>
    <w:multiLevelType w:val="multilevel"/>
    <w:tmpl w:val="1E4E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50BB"/>
    <w:rsid w:val="002B7A42"/>
    <w:rsid w:val="00563550"/>
    <w:rsid w:val="00C650BB"/>
    <w:rsid w:val="00D4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0BB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D40E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0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2911</Words>
  <Characters>16594</Characters>
  <Application>Microsoft Office Word</Application>
  <DocSecurity>0</DocSecurity>
  <Lines>138</Lines>
  <Paragraphs>38</Paragraphs>
  <ScaleCrop>false</ScaleCrop>
  <Company>Microsoft</Company>
  <LinksUpToDate>false</LinksUpToDate>
  <CharactersWithSpaces>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2023-10-31T16:56:00Z</dcterms:created>
  <dcterms:modified xsi:type="dcterms:W3CDTF">2023-10-31T17:59:00Z</dcterms:modified>
</cp:coreProperties>
</file>